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B2577" w14:textId="77777777" w:rsidR="000519A2" w:rsidRPr="002327C3" w:rsidRDefault="000519A2" w:rsidP="000519A2">
      <w:pPr>
        <w:spacing w:after="0" w:line="360" w:lineRule="auto"/>
        <w:jc w:val="right"/>
        <w:rPr>
          <w:rFonts w:ascii="Arial Narrow" w:hAnsi="Arial Narrow" w:cs="Arial"/>
          <w:b/>
          <w:iCs/>
          <w:color w:val="000000"/>
          <w:highlight w:val="white"/>
        </w:rPr>
      </w:pPr>
      <w:r w:rsidRPr="001B381D">
        <w:rPr>
          <w:rFonts w:ascii="Arial Narrow" w:hAnsi="Arial Narrow"/>
          <w:b/>
        </w:rPr>
        <w:t xml:space="preserve">Załącznik nr </w:t>
      </w:r>
      <w:r>
        <w:rPr>
          <w:rFonts w:ascii="Arial Narrow" w:hAnsi="Arial Narrow"/>
          <w:b/>
        </w:rPr>
        <w:t>4</w:t>
      </w:r>
      <w:r w:rsidRPr="001B381D">
        <w:rPr>
          <w:rFonts w:ascii="Arial Narrow" w:hAnsi="Arial Narrow"/>
          <w:b/>
        </w:rPr>
        <w:t xml:space="preserve"> do zapytania ofertowego nr </w:t>
      </w:r>
      <w:r>
        <w:rPr>
          <w:rFonts w:ascii="Arial Narrow" w:hAnsi="Arial Narrow"/>
          <w:sz w:val="24"/>
          <w:szCs w:val="24"/>
        </w:rPr>
        <w:t>RO.5556.12.2025.SJan</w:t>
      </w:r>
    </w:p>
    <w:p w14:paraId="31694217" w14:textId="77777777" w:rsidR="000519A2" w:rsidRPr="002327C3" w:rsidRDefault="000519A2" w:rsidP="000519A2">
      <w:pPr>
        <w:autoSpaceDE w:val="0"/>
        <w:autoSpaceDN w:val="0"/>
        <w:adjustRightInd w:val="0"/>
        <w:spacing w:after="0" w:line="360" w:lineRule="auto"/>
        <w:jc w:val="center"/>
        <w:rPr>
          <w:rFonts w:ascii="Arial Narrow" w:hAnsi="Arial Narrow" w:cs="Arial"/>
          <w:b/>
          <w:iCs/>
          <w:color w:val="000000"/>
          <w:highlight w:val="white"/>
        </w:rPr>
      </w:pPr>
    </w:p>
    <w:p w14:paraId="2E192980" w14:textId="77777777" w:rsidR="000519A2" w:rsidRPr="002327C3" w:rsidRDefault="000519A2" w:rsidP="000519A2">
      <w:pPr>
        <w:autoSpaceDE w:val="0"/>
        <w:autoSpaceDN w:val="0"/>
        <w:adjustRightInd w:val="0"/>
        <w:spacing w:after="0" w:line="360" w:lineRule="auto"/>
        <w:jc w:val="center"/>
        <w:rPr>
          <w:rFonts w:ascii="Arial Narrow" w:hAnsi="Arial Narrow" w:cs="Arial"/>
          <w:b/>
          <w:iCs/>
          <w:color w:val="000000"/>
          <w:highlight w:val="white"/>
        </w:rPr>
      </w:pPr>
      <w:r>
        <w:rPr>
          <w:rFonts w:ascii="Arial Narrow" w:hAnsi="Arial Narrow" w:cs="Arial"/>
          <w:b/>
          <w:iCs/>
          <w:color w:val="000000"/>
          <w:highlight w:val="white"/>
        </w:rPr>
        <w:t>Umowa Nr …………/U/2025</w:t>
      </w:r>
    </w:p>
    <w:p w14:paraId="1659CF5F" w14:textId="77777777" w:rsidR="000519A2" w:rsidRPr="002327C3" w:rsidRDefault="000519A2" w:rsidP="000519A2">
      <w:pPr>
        <w:autoSpaceDE w:val="0"/>
        <w:autoSpaceDN w:val="0"/>
        <w:adjustRightInd w:val="0"/>
        <w:spacing w:after="0" w:line="360" w:lineRule="auto"/>
        <w:jc w:val="center"/>
        <w:rPr>
          <w:rFonts w:ascii="Arial Narrow" w:hAnsi="Arial Narrow" w:cs="Arial"/>
          <w:b/>
          <w:iCs/>
          <w:color w:val="000000"/>
          <w:highlight w:val="white"/>
        </w:rPr>
      </w:pPr>
    </w:p>
    <w:p w14:paraId="0E752803"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r w:rsidRPr="001B381D">
        <w:rPr>
          <w:rFonts w:ascii="Arial Narrow" w:hAnsi="Arial Narrow" w:cs="Arial"/>
          <w:sz w:val="22"/>
          <w:szCs w:val="22"/>
        </w:rPr>
        <w:t xml:space="preserve">zawarta w dniu </w:t>
      </w:r>
      <w:r>
        <w:rPr>
          <w:rFonts w:ascii="Arial Narrow" w:hAnsi="Arial Narrow" w:cs="Arial"/>
          <w:sz w:val="22"/>
          <w:szCs w:val="22"/>
        </w:rPr>
        <w:t>…………………………………………. r.</w:t>
      </w:r>
      <w:r w:rsidRPr="001B381D">
        <w:rPr>
          <w:rFonts w:ascii="Arial Narrow" w:hAnsi="Arial Narrow" w:cs="Arial"/>
          <w:sz w:val="22"/>
          <w:szCs w:val="22"/>
        </w:rPr>
        <w:t xml:space="preserve"> w Szlichtyngowej, pomiędzy: </w:t>
      </w:r>
    </w:p>
    <w:p w14:paraId="3F8CACEB"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r w:rsidRPr="001B381D">
        <w:rPr>
          <w:rFonts w:ascii="Arial Narrow" w:hAnsi="Arial Narrow" w:cs="Arial"/>
          <w:b/>
          <w:sz w:val="22"/>
          <w:szCs w:val="22"/>
        </w:rPr>
        <w:t>Gminą Szlichtyngowa</w:t>
      </w:r>
      <w:r w:rsidRPr="001B381D">
        <w:rPr>
          <w:rFonts w:ascii="Arial Narrow" w:hAnsi="Arial Narrow" w:cs="Arial"/>
          <w:sz w:val="22"/>
          <w:szCs w:val="22"/>
        </w:rPr>
        <w:t>, ul. Rynek 1, 67-407 Szlichtyngowa, NIP 497 00 15 085, REGON 411050801, reprezentowaną przez:</w:t>
      </w:r>
    </w:p>
    <w:p w14:paraId="12D28532"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r w:rsidRPr="001B381D">
        <w:rPr>
          <w:rFonts w:ascii="Arial Narrow" w:hAnsi="Arial Narrow" w:cs="Arial"/>
          <w:sz w:val="22"/>
          <w:szCs w:val="22"/>
        </w:rPr>
        <w:t>Jolantę Wielgus - Burmistrza Miasta i Gminy Szlichtyngowa</w:t>
      </w:r>
    </w:p>
    <w:p w14:paraId="314C9021" w14:textId="77777777" w:rsidR="000519A2" w:rsidRDefault="000519A2" w:rsidP="000519A2">
      <w:pPr>
        <w:pStyle w:val="NormalnyWeb"/>
        <w:spacing w:before="0" w:beforeAutospacing="0" w:after="0" w:line="276" w:lineRule="auto"/>
        <w:jc w:val="both"/>
        <w:rPr>
          <w:rFonts w:ascii="Arial Narrow" w:hAnsi="Arial Narrow" w:cs="Arial"/>
          <w:sz w:val="22"/>
          <w:szCs w:val="22"/>
        </w:rPr>
      </w:pPr>
      <w:r w:rsidRPr="00F63A9A">
        <w:rPr>
          <w:rFonts w:ascii="Arial Narrow" w:hAnsi="Arial Narrow" w:cs="Arial"/>
          <w:sz w:val="22"/>
          <w:szCs w:val="22"/>
        </w:rPr>
        <w:t>przy kontrasygnacie</w:t>
      </w:r>
      <w:r>
        <w:rPr>
          <w:rFonts w:ascii="Arial Narrow" w:hAnsi="Arial Narrow" w:cs="Arial"/>
          <w:sz w:val="22"/>
          <w:szCs w:val="22"/>
        </w:rPr>
        <w:t xml:space="preserve"> </w:t>
      </w:r>
      <w:r w:rsidRPr="00F63A9A">
        <w:rPr>
          <w:rFonts w:ascii="Arial Narrow" w:hAnsi="Arial Narrow" w:cs="Arial"/>
          <w:sz w:val="22"/>
          <w:szCs w:val="22"/>
        </w:rPr>
        <w:t>Skarbnika Miasta i Gminy Szlichtyngowa – Doroty Raczyckiej</w:t>
      </w:r>
      <w:r>
        <w:rPr>
          <w:rFonts w:ascii="Arial Narrow" w:hAnsi="Arial Narrow" w:cs="Arial"/>
          <w:sz w:val="22"/>
          <w:szCs w:val="22"/>
        </w:rPr>
        <w:t xml:space="preserve"> </w:t>
      </w:r>
      <w:r w:rsidRPr="001B381D">
        <w:rPr>
          <w:rFonts w:ascii="Arial Narrow" w:hAnsi="Arial Narrow" w:cs="Arial"/>
          <w:sz w:val="22"/>
          <w:szCs w:val="22"/>
        </w:rPr>
        <w:t xml:space="preserve">zwaną dalej </w:t>
      </w:r>
    </w:p>
    <w:p w14:paraId="614207F8"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r w:rsidRPr="00F63A9A">
        <w:rPr>
          <w:rFonts w:ascii="Arial Narrow" w:hAnsi="Arial Narrow" w:cs="Arial"/>
          <w:b/>
          <w:bCs/>
          <w:sz w:val="22"/>
          <w:szCs w:val="22"/>
        </w:rPr>
        <w:t>„Zamawiającą”,</w:t>
      </w:r>
      <w:r w:rsidRPr="001B381D">
        <w:rPr>
          <w:rFonts w:ascii="Arial Narrow" w:hAnsi="Arial Narrow" w:cs="Arial"/>
          <w:sz w:val="22"/>
          <w:szCs w:val="22"/>
        </w:rPr>
        <w:t xml:space="preserve"> </w:t>
      </w:r>
    </w:p>
    <w:p w14:paraId="3D38A7F6"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r w:rsidRPr="001B381D">
        <w:rPr>
          <w:rFonts w:ascii="Arial Narrow" w:hAnsi="Arial Narrow" w:cs="Arial"/>
          <w:sz w:val="22"/>
          <w:szCs w:val="22"/>
        </w:rPr>
        <w:t xml:space="preserve">a </w:t>
      </w:r>
    </w:p>
    <w:p w14:paraId="41904D4D" w14:textId="77777777" w:rsidR="000519A2" w:rsidRPr="001B381D" w:rsidRDefault="000519A2" w:rsidP="000519A2">
      <w:pPr>
        <w:pStyle w:val="NormalnyWeb"/>
        <w:spacing w:before="0" w:beforeAutospacing="0" w:after="0" w:line="360" w:lineRule="auto"/>
        <w:jc w:val="both"/>
        <w:rPr>
          <w:rFonts w:ascii="Arial Narrow" w:hAnsi="Arial Narrow" w:cs="Arial"/>
          <w:sz w:val="22"/>
          <w:szCs w:val="22"/>
        </w:rPr>
      </w:pPr>
      <w:r>
        <w:rPr>
          <w:rFonts w:ascii="Arial Narrow" w:hAnsi="Arial Narrow" w:cs="Arial"/>
          <w:b/>
          <w:sz w:val="22"/>
          <w:szCs w:val="22"/>
        </w:rPr>
        <w:t>…………………………………………………..</w:t>
      </w:r>
      <w:r w:rsidRPr="001177A3">
        <w:rPr>
          <w:rFonts w:ascii="Arial Narrow" w:hAnsi="Arial Narrow" w:cs="Arial"/>
          <w:bCs/>
          <w:sz w:val="22"/>
          <w:szCs w:val="22"/>
        </w:rPr>
        <w:t xml:space="preserve">, NIP: </w:t>
      </w:r>
      <w:r>
        <w:rPr>
          <w:rFonts w:ascii="Arial Narrow" w:hAnsi="Arial Narrow" w:cs="Arial"/>
          <w:bCs/>
          <w:sz w:val="22"/>
          <w:szCs w:val="22"/>
        </w:rPr>
        <w:t>………………….</w:t>
      </w:r>
      <w:r w:rsidRPr="001177A3">
        <w:rPr>
          <w:rFonts w:ascii="Arial Narrow" w:hAnsi="Arial Narrow" w:cs="Arial"/>
          <w:bCs/>
          <w:sz w:val="22"/>
          <w:szCs w:val="22"/>
        </w:rPr>
        <w:t xml:space="preserve">, REGON: </w:t>
      </w:r>
      <w:r>
        <w:rPr>
          <w:rFonts w:ascii="Arial Narrow" w:hAnsi="Arial Narrow" w:cs="Arial"/>
          <w:bCs/>
          <w:sz w:val="22"/>
          <w:szCs w:val="22"/>
        </w:rPr>
        <w:t>…………………….</w:t>
      </w:r>
    </w:p>
    <w:p w14:paraId="57F26102"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r w:rsidRPr="001B381D">
        <w:rPr>
          <w:rFonts w:ascii="Arial Narrow" w:hAnsi="Arial Narrow" w:cs="Arial"/>
          <w:sz w:val="22"/>
          <w:szCs w:val="22"/>
        </w:rPr>
        <w:t>zwaną dalej „</w:t>
      </w:r>
      <w:r w:rsidRPr="001B381D">
        <w:rPr>
          <w:rFonts w:ascii="Arial Narrow" w:hAnsi="Arial Narrow" w:cs="Arial"/>
          <w:b/>
          <w:bCs/>
          <w:sz w:val="22"/>
          <w:szCs w:val="22"/>
        </w:rPr>
        <w:t>Wykonawcą</w:t>
      </w:r>
      <w:r w:rsidRPr="001B381D">
        <w:rPr>
          <w:rFonts w:ascii="Arial Narrow" w:hAnsi="Arial Narrow" w:cs="Arial"/>
          <w:sz w:val="22"/>
          <w:szCs w:val="22"/>
        </w:rPr>
        <w:t xml:space="preserve">” </w:t>
      </w:r>
    </w:p>
    <w:p w14:paraId="088061FF" w14:textId="77777777" w:rsidR="000519A2" w:rsidRPr="001B381D" w:rsidRDefault="000519A2" w:rsidP="000519A2">
      <w:pPr>
        <w:pStyle w:val="NormalnyWeb"/>
        <w:spacing w:before="0" w:beforeAutospacing="0" w:after="0" w:line="276" w:lineRule="auto"/>
        <w:jc w:val="center"/>
        <w:rPr>
          <w:rFonts w:ascii="Arial Narrow" w:hAnsi="Arial Narrow" w:cs="Arial"/>
          <w:sz w:val="22"/>
          <w:szCs w:val="22"/>
        </w:rPr>
      </w:pPr>
      <w:r w:rsidRPr="001B381D">
        <w:rPr>
          <w:rFonts w:ascii="Arial Narrow" w:hAnsi="Arial Narrow" w:cs="Arial"/>
          <w:b/>
          <w:bCs/>
          <w:sz w:val="22"/>
          <w:szCs w:val="22"/>
        </w:rPr>
        <w:t>§1</w:t>
      </w:r>
    </w:p>
    <w:p w14:paraId="403C2610" w14:textId="77777777" w:rsidR="000519A2" w:rsidRDefault="000519A2" w:rsidP="000519A2">
      <w:pPr>
        <w:numPr>
          <w:ilvl w:val="0"/>
          <w:numId w:val="5"/>
        </w:numPr>
        <w:spacing w:after="0" w:line="360" w:lineRule="auto"/>
        <w:rPr>
          <w:rFonts w:ascii="Arial Narrow" w:hAnsi="Arial Narrow"/>
          <w:b/>
          <w:bCs/>
          <w:sz w:val="24"/>
          <w:szCs w:val="24"/>
          <w:u w:val="single"/>
        </w:rPr>
      </w:pPr>
      <w:r w:rsidRPr="002327C3">
        <w:rPr>
          <w:rFonts w:ascii="Arial Narrow" w:hAnsi="Arial Narrow" w:cs="Arial"/>
        </w:rPr>
        <w:t>Zamawiający zleca, zaś Wykonawca przyjmuje do wykonania zadanie pod nazwą:</w:t>
      </w:r>
    </w:p>
    <w:p w14:paraId="5E8D1704" w14:textId="77777777" w:rsidR="000519A2" w:rsidRPr="00BA6734" w:rsidRDefault="000519A2" w:rsidP="000519A2">
      <w:pPr>
        <w:spacing w:after="0" w:line="360" w:lineRule="auto"/>
        <w:ind w:left="360"/>
        <w:rPr>
          <w:rFonts w:ascii="Arial Narrow" w:hAnsi="Arial Narrow"/>
          <w:b/>
          <w:bCs/>
          <w:sz w:val="24"/>
          <w:szCs w:val="24"/>
        </w:rPr>
      </w:pPr>
      <w:r w:rsidRPr="00BA6734">
        <w:rPr>
          <w:rFonts w:ascii="Arial Narrow" w:hAnsi="Arial Narrow"/>
          <w:b/>
          <w:bCs/>
          <w:sz w:val="24"/>
          <w:szCs w:val="24"/>
        </w:rPr>
        <w:t xml:space="preserve">Dostawa </w:t>
      </w:r>
      <w:r>
        <w:rPr>
          <w:rFonts w:ascii="Arial Narrow" w:hAnsi="Arial Narrow"/>
          <w:b/>
          <w:bCs/>
          <w:sz w:val="24"/>
          <w:szCs w:val="24"/>
        </w:rPr>
        <w:t>agregatu prądotwórczego mobilnego z przyczepką w ramach „Programu Ochrony Ludności i Obrony Cywilnej na lata 2025-2026</w:t>
      </w:r>
      <w:r w:rsidRPr="00BA6734">
        <w:rPr>
          <w:rFonts w:ascii="Arial Narrow" w:hAnsi="Arial Narrow"/>
          <w:b/>
          <w:bCs/>
          <w:sz w:val="24"/>
          <w:szCs w:val="24"/>
        </w:rPr>
        <w:t>”</w:t>
      </w:r>
      <w:r>
        <w:rPr>
          <w:rFonts w:ascii="Arial Narrow" w:hAnsi="Arial Narrow"/>
          <w:b/>
          <w:bCs/>
          <w:sz w:val="24"/>
          <w:szCs w:val="24"/>
        </w:rPr>
        <w:t xml:space="preserve"> w obszarze 2 „Zabezpieczenie logistyczne i zapewnienie ciągłości dostaw”</w:t>
      </w:r>
      <w:r w:rsidRPr="00BA6734">
        <w:rPr>
          <w:rFonts w:ascii="Arial Narrow" w:hAnsi="Arial Narrow"/>
          <w:b/>
          <w:bCs/>
          <w:sz w:val="24"/>
          <w:szCs w:val="24"/>
        </w:rPr>
        <w:t>.</w:t>
      </w:r>
    </w:p>
    <w:p w14:paraId="65B8E12C" w14:textId="77777777" w:rsidR="000519A2" w:rsidRPr="002327C3" w:rsidRDefault="000519A2" w:rsidP="000519A2">
      <w:pPr>
        <w:spacing w:after="0" w:line="360" w:lineRule="auto"/>
        <w:rPr>
          <w:rFonts w:ascii="Arial Narrow" w:hAnsi="Arial Narrow"/>
          <w:b/>
          <w:bCs/>
          <w:sz w:val="24"/>
          <w:szCs w:val="24"/>
          <w:u w:val="single"/>
        </w:rPr>
      </w:pPr>
    </w:p>
    <w:p w14:paraId="00A34455" w14:textId="77777777" w:rsidR="000519A2" w:rsidRPr="002327C3" w:rsidRDefault="000519A2" w:rsidP="000519A2">
      <w:pPr>
        <w:numPr>
          <w:ilvl w:val="0"/>
          <w:numId w:val="5"/>
        </w:numPr>
        <w:spacing w:after="0"/>
        <w:jc w:val="both"/>
        <w:rPr>
          <w:rFonts w:ascii="Arial Narrow" w:hAnsi="Arial Narrow"/>
        </w:rPr>
      </w:pPr>
      <w:r w:rsidRPr="002327C3">
        <w:rPr>
          <w:rFonts w:ascii="Arial Narrow" w:hAnsi="Arial Narrow"/>
        </w:rPr>
        <w:t xml:space="preserve">Wykonawca zobowiązuje się wykonać przedmiotowe zamówienie zgodnie z ofertą </w:t>
      </w:r>
      <w:r w:rsidRPr="002327C3">
        <w:rPr>
          <w:rFonts w:ascii="Arial Narrow" w:hAnsi="Arial Narrow"/>
        </w:rPr>
        <w:br/>
        <w:t xml:space="preserve">z dnia </w:t>
      </w:r>
      <w:r>
        <w:rPr>
          <w:rFonts w:ascii="Arial Narrow" w:hAnsi="Arial Narrow"/>
        </w:rPr>
        <w:t>……………………………………</w:t>
      </w:r>
      <w:r w:rsidRPr="002327C3">
        <w:rPr>
          <w:rFonts w:ascii="Arial Narrow" w:hAnsi="Arial Narrow"/>
        </w:rPr>
        <w:t xml:space="preserve"> r., stanowiąca załącznik do niniejszej umowy</w:t>
      </w:r>
      <w:r>
        <w:rPr>
          <w:rFonts w:ascii="Arial Narrow" w:hAnsi="Arial Narrow"/>
        </w:rPr>
        <w:t>.</w:t>
      </w:r>
    </w:p>
    <w:p w14:paraId="12812136" w14:textId="77777777" w:rsidR="000519A2" w:rsidRPr="001B381D" w:rsidRDefault="000519A2" w:rsidP="000519A2">
      <w:pPr>
        <w:spacing w:after="0"/>
        <w:ind w:left="426"/>
        <w:rPr>
          <w:rFonts w:ascii="Arial Narrow" w:hAnsi="Arial Narrow" w:cs="Arial"/>
          <w:b/>
          <w:bCs/>
          <w:i/>
          <w:iCs/>
        </w:rPr>
      </w:pPr>
    </w:p>
    <w:p w14:paraId="7EE3CE29" w14:textId="77777777" w:rsidR="000519A2" w:rsidRPr="001B381D" w:rsidRDefault="000519A2" w:rsidP="000519A2">
      <w:pPr>
        <w:pStyle w:val="NormalnyWeb"/>
        <w:spacing w:before="0" w:beforeAutospacing="0" w:after="0" w:line="276" w:lineRule="auto"/>
        <w:jc w:val="center"/>
        <w:rPr>
          <w:rFonts w:ascii="Arial Narrow" w:hAnsi="Arial Narrow" w:cs="Arial"/>
          <w:sz w:val="22"/>
          <w:szCs w:val="22"/>
        </w:rPr>
      </w:pPr>
      <w:r w:rsidRPr="001B381D">
        <w:rPr>
          <w:rFonts w:ascii="Arial Narrow" w:hAnsi="Arial Narrow" w:cs="Arial"/>
          <w:b/>
          <w:bCs/>
          <w:sz w:val="22"/>
          <w:szCs w:val="22"/>
        </w:rPr>
        <w:t>§2</w:t>
      </w:r>
    </w:p>
    <w:p w14:paraId="0468F36C" w14:textId="01967629" w:rsidR="000519A2" w:rsidRPr="001B381D" w:rsidRDefault="000519A2" w:rsidP="000519A2">
      <w:pPr>
        <w:pStyle w:val="NormalnyWeb"/>
        <w:spacing w:before="0" w:beforeAutospacing="0" w:after="0" w:line="276" w:lineRule="auto"/>
        <w:jc w:val="both"/>
        <w:rPr>
          <w:rFonts w:ascii="Arial Narrow" w:hAnsi="Arial Narrow" w:cs="Arial"/>
          <w:sz w:val="22"/>
          <w:szCs w:val="22"/>
        </w:rPr>
      </w:pPr>
      <w:r w:rsidRPr="001B381D">
        <w:rPr>
          <w:rFonts w:ascii="Arial Narrow" w:hAnsi="Arial Narrow" w:cs="Arial"/>
          <w:sz w:val="22"/>
          <w:szCs w:val="22"/>
        </w:rPr>
        <w:t xml:space="preserve">Termin wykonania przedmiotu Umowy ustala się na dzień: </w:t>
      </w:r>
      <w:r>
        <w:rPr>
          <w:rFonts w:ascii="Arial Narrow" w:hAnsi="Arial Narrow" w:cs="Arial"/>
          <w:sz w:val="22"/>
          <w:szCs w:val="22"/>
        </w:rPr>
        <w:t>15.12.2025</w:t>
      </w:r>
      <w:r w:rsidRPr="001B381D">
        <w:rPr>
          <w:rFonts w:ascii="Arial Narrow" w:hAnsi="Arial Narrow" w:cs="Arial"/>
          <w:sz w:val="22"/>
          <w:szCs w:val="22"/>
        </w:rPr>
        <w:t xml:space="preserve"> r.</w:t>
      </w:r>
    </w:p>
    <w:p w14:paraId="494F1D1F" w14:textId="77777777" w:rsidR="000519A2" w:rsidRPr="001B381D" w:rsidRDefault="000519A2" w:rsidP="000519A2">
      <w:pPr>
        <w:pStyle w:val="NormalnyWeb"/>
        <w:spacing w:before="0" w:beforeAutospacing="0" w:after="0" w:line="276" w:lineRule="auto"/>
        <w:jc w:val="center"/>
        <w:rPr>
          <w:rFonts w:ascii="Arial Narrow" w:hAnsi="Arial Narrow" w:cs="Arial"/>
          <w:b/>
          <w:bCs/>
          <w:sz w:val="22"/>
          <w:szCs w:val="22"/>
        </w:rPr>
      </w:pPr>
      <w:r w:rsidRPr="001B381D">
        <w:rPr>
          <w:rFonts w:ascii="Arial Narrow" w:hAnsi="Arial Narrow" w:cs="Arial"/>
          <w:b/>
          <w:bCs/>
          <w:sz w:val="22"/>
          <w:szCs w:val="22"/>
        </w:rPr>
        <w:t>§3</w:t>
      </w:r>
    </w:p>
    <w:p w14:paraId="7B1D1283" w14:textId="77777777" w:rsidR="000519A2" w:rsidRDefault="000519A2" w:rsidP="000519A2">
      <w:pPr>
        <w:pStyle w:val="NormalnyWeb"/>
        <w:spacing w:before="0" w:beforeAutospacing="0" w:after="0" w:line="276" w:lineRule="auto"/>
        <w:jc w:val="both"/>
        <w:rPr>
          <w:rFonts w:ascii="Arial Narrow" w:hAnsi="Arial Narrow" w:cs="Arial"/>
          <w:sz w:val="22"/>
          <w:szCs w:val="22"/>
        </w:rPr>
      </w:pPr>
      <w:r w:rsidRPr="001B381D">
        <w:rPr>
          <w:rFonts w:ascii="Arial Narrow" w:hAnsi="Arial Narrow" w:cs="Arial"/>
          <w:sz w:val="22"/>
          <w:szCs w:val="22"/>
        </w:rPr>
        <w:t>Dostarczon</w:t>
      </w:r>
      <w:r>
        <w:rPr>
          <w:rFonts w:ascii="Arial Narrow" w:hAnsi="Arial Narrow" w:cs="Arial"/>
          <w:sz w:val="22"/>
          <w:szCs w:val="22"/>
        </w:rPr>
        <w:t xml:space="preserve">y sprzęt </w:t>
      </w:r>
      <w:r w:rsidRPr="001B381D">
        <w:rPr>
          <w:rFonts w:ascii="Arial Narrow" w:hAnsi="Arial Narrow" w:cs="Arial"/>
          <w:sz w:val="22"/>
          <w:szCs w:val="22"/>
        </w:rPr>
        <w:t>określon</w:t>
      </w:r>
      <w:r>
        <w:rPr>
          <w:rFonts w:ascii="Arial Narrow" w:hAnsi="Arial Narrow" w:cs="Arial"/>
          <w:sz w:val="22"/>
          <w:szCs w:val="22"/>
        </w:rPr>
        <w:t>y</w:t>
      </w:r>
      <w:r w:rsidRPr="001B381D">
        <w:rPr>
          <w:rFonts w:ascii="Arial Narrow" w:hAnsi="Arial Narrow" w:cs="Arial"/>
          <w:sz w:val="22"/>
          <w:szCs w:val="22"/>
        </w:rPr>
        <w:t xml:space="preserve"> w § 1 powin</w:t>
      </w:r>
      <w:r>
        <w:rPr>
          <w:rFonts w:ascii="Arial Narrow" w:hAnsi="Arial Narrow" w:cs="Arial"/>
          <w:sz w:val="22"/>
          <w:szCs w:val="22"/>
        </w:rPr>
        <w:t>ien</w:t>
      </w:r>
      <w:r w:rsidRPr="001B381D">
        <w:rPr>
          <w:rFonts w:ascii="Arial Narrow" w:hAnsi="Arial Narrow" w:cs="Arial"/>
          <w:sz w:val="22"/>
          <w:szCs w:val="22"/>
        </w:rPr>
        <w:t xml:space="preserve"> być fabrycznie nowe, posiadać odpowiednie certyfikaty, być zgodn</w:t>
      </w:r>
      <w:r>
        <w:rPr>
          <w:rFonts w:ascii="Arial Narrow" w:hAnsi="Arial Narrow" w:cs="Arial"/>
          <w:sz w:val="22"/>
          <w:szCs w:val="22"/>
        </w:rPr>
        <w:t>y</w:t>
      </w:r>
      <w:r w:rsidRPr="001B381D">
        <w:rPr>
          <w:rFonts w:ascii="Arial Narrow" w:hAnsi="Arial Narrow" w:cs="Arial"/>
          <w:sz w:val="22"/>
          <w:szCs w:val="22"/>
        </w:rPr>
        <w:t xml:space="preserve"> z kryteriami polskich i unijnych norm oraz spełniać wszystkie wymagania określone przepisami prawa.</w:t>
      </w:r>
    </w:p>
    <w:p w14:paraId="255C2D25" w14:textId="77777777" w:rsidR="000519A2" w:rsidRDefault="000519A2" w:rsidP="000519A2">
      <w:pPr>
        <w:pStyle w:val="NormalnyWeb"/>
        <w:spacing w:before="0" w:beforeAutospacing="0" w:after="0" w:line="276" w:lineRule="auto"/>
        <w:jc w:val="both"/>
        <w:rPr>
          <w:rFonts w:ascii="Arial Narrow" w:hAnsi="Arial Narrow" w:cs="Arial"/>
          <w:sz w:val="22"/>
          <w:szCs w:val="22"/>
        </w:rPr>
      </w:pPr>
    </w:p>
    <w:p w14:paraId="5C3C9A2A" w14:textId="77777777" w:rsidR="000519A2" w:rsidRDefault="000519A2" w:rsidP="000519A2">
      <w:pPr>
        <w:pStyle w:val="NormalnyWeb"/>
        <w:spacing w:before="0" w:beforeAutospacing="0" w:after="0" w:line="276" w:lineRule="auto"/>
        <w:jc w:val="both"/>
        <w:rPr>
          <w:rFonts w:ascii="Arial Narrow" w:hAnsi="Arial Narrow" w:cs="Arial"/>
          <w:sz w:val="22"/>
          <w:szCs w:val="22"/>
        </w:rPr>
      </w:pPr>
    </w:p>
    <w:p w14:paraId="1BF3202A"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p>
    <w:p w14:paraId="5925BC1B" w14:textId="77777777" w:rsidR="000519A2" w:rsidRPr="001B381D" w:rsidRDefault="000519A2" w:rsidP="000519A2">
      <w:pPr>
        <w:pStyle w:val="NormalnyWeb"/>
        <w:spacing w:before="0" w:beforeAutospacing="0" w:after="0" w:line="276" w:lineRule="auto"/>
        <w:jc w:val="center"/>
        <w:rPr>
          <w:rFonts w:ascii="Arial Narrow" w:hAnsi="Arial Narrow" w:cs="Arial"/>
          <w:sz w:val="22"/>
          <w:szCs w:val="22"/>
        </w:rPr>
      </w:pPr>
      <w:r w:rsidRPr="001B381D">
        <w:rPr>
          <w:rFonts w:ascii="Arial Narrow" w:hAnsi="Arial Narrow" w:cs="Arial"/>
          <w:b/>
          <w:bCs/>
          <w:sz w:val="22"/>
          <w:szCs w:val="22"/>
        </w:rPr>
        <w:lastRenderedPageBreak/>
        <w:t>§ 4</w:t>
      </w:r>
    </w:p>
    <w:p w14:paraId="17AE3147" w14:textId="77777777" w:rsidR="000519A2" w:rsidRDefault="000519A2" w:rsidP="000519A2">
      <w:pPr>
        <w:pStyle w:val="NormalnyWeb"/>
        <w:spacing w:before="0" w:beforeAutospacing="0" w:after="0" w:line="276" w:lineRule="auto"/>
        <w:jc w:val="both"/>
        <w:rPr>
          <w:rFonts w:ascii="Arial Narrow" w:hAnsi="Arial Narrow" w:cs="Arial"/>
          <w:bCs/>
          <w:sz w:val="22"/>
          <w:szCs w:val="22"/>
        </w:rPr>
      </w:pPr>
      <w:r w:rsidRPr="001B381D">
        <w:rPr>
          <w:rFonts w:ascii="Arial Narrow" w:hAnsi="Arial Narrow" w:cs="Arial"/>
          <w:sz w:val="22"/>
          <w:szCs w:val="22"/>
        </w:rPr>
        <w:t xml:space="preserve">Cena </w:t>
      </w:r>
      <w:r>
        <w:rPr>
          <w:rFonts w:ascii="Arial Narrow" w:hAnsi="Arial Narrow" w:cs="Arial"/>
          <w:sz w:val="22"/>
          <w:szCs w:val="22"/>
        </w:rPr>
        <w:t>sprzętu i artykułów ochrony osobistej</w:t>
      </w:r>
      <w:r w:rsidRPr="001B381D">
        <w:rPr>
          <w:rFonts w:ascii="Arial Narrow" w:hAnsi="Arial Narrow" w:cs="Arial"/>
          <w:sz w:val="22"/>
          <w:szCs w:val="22"/>
        </w:rPr>
        <w:t xml:space="preserve"> opisanych w § 1 niniejszej umowy wynosi</w:t>
      </w:r>
      <w:r w:rsidRPr="001B381D">
        <w:rPr>
          <w:rFonts w:ascii="Arial Narrow" w:hAnsi="Arial Narrow" w:cs="Arial"/>
          <w:b/>
          <w:bCs/>
          <w:sz w:val="22"/>
          <w:szCs w:val="22"/>
        </w:rPr>
        <w:t xml:space="preserve"> </w:t>
      </w:r>
      <w:r>
        <w:rPr>
          <w:rFonts w:ascii="Arial Narrow" w:hAnsi="Arial Narrow" w:cs="Arial"/>
          <w:sz w:val="22"/>
          <w:szCs w:val="22"/>
        </w:rPr>
        <w:t xml:space="preserve">………. </w:t>
      </w:r>
      <w:r w:rsidRPr="001B381D">
        <w:rPr>
          <w:rFonts w:ascii="Arial Narrow" w:hAnsi="Arial Narrow" w:cs="Arial"/>
          <w:bCs/>
          <w:sz w:val="22"/>
          <w:szCs w:val="22"/>
        </w:rPr>
        <w:t>zł netto,</w:t>
      </w:r>
      <w:r w:rsidRPr="001B381D">
        <w:rPr>
          <w:rFonts w:ascii="Arial Narrow" w:hAnsi="Arial Narrow" w:cs="Arial"/>
          <w:b/>
          <w:bCs/>
          <w:sz w:val="22"/>
          <w:szCs w:val="22"/>
        </w:rPr>
        <w:t xml:space="preserve"> </w:t>
      </w:r>
      <w:r w:rsidRPr="001B381D">
        <w:rPr>
          <w:rFonts w:ascii="Arial Narrow" w:hAnsi="Arial Narrow" w:cs="Arial"/>
          <w:bCs/>
          <w:sz w:val="22"/>
          <w:szCs w:val="22"/>
        </w:rPr>
        <w:t>kwota brutto</w:t>
      </w:r>
      <w:r w:rsidRPr="001B381D">
        <w:rPr>
          <w:rFonts w:ascii="Arial Narrow" w:hAnsi="Arial Narrow" w:cs="Arial"/>
          <w:b/>
          <w:bCs/>
          <w:sz w:val="22"/>
          <w:szCs w:val="22"/>
        </w:rPr>
        <w:t xml:space="preserve"> </w:t>
      </w:r>
      <w:r>
        <w:rPr>
          <w:rFonts w:ascii="Arial Narrow" w:hAnsi="Arial Narrow" w:cs="Arial"/>
          <w:b/>
          <w:sz w:val="22"/>
          <w:szCs w:val="22"/>
        </w:rPr>
        <w:t>…………………………</w:t>
      </w:r>
      <w:r w:rsidRPr="001B381D">
        <w:rPr>
          <w:rFonts w:ascii="Arial Narrow" w:hAnsi="Arial Narrow" w:cs="Arial"/>
          <w:b/>
          <w:bCs/>
          <w:sz w:val="22"/>
          <w:szCs w:val="22"/>
        </w:rPr>
        <w:t xml:space="preserve"> zł (</w:t>
      </w:r>
      <w:r w:rsidRPr="001B381D">
        <w:rPr>
          <w:rFonts w:ascii="Arial Narrow" w:hAnsi="Arial Narrow" w:cs="Arial"/>
          <w:bCs/>
          <w:sz w:val="22"/>
          <w:szCs w:val="22"/>
        </w:rPr>
        <w:t xml:space="preserve">słownie </w:t>
      </w:r>
      <w:r>
        <w:rPr>
          <w:rFonts w:ascii="Arial Narrow" w:hAnsi="Arial Narrow" w:cs="Arial"/>
          <w:bCs/>
          <w:sz w:val="22"/>
          <w:szCs w:val="22"/>
        </w:rPr>
        <w:t xml:space="preserve">…………………………………………………… </w:t>
      </w:r>
      <w:r w:rsidRPr="001B381D">
        <w:rPr>
          <w:rFonts w:ascii="Arial Narrow" w:hAnsi="Arial Narrow" w:cs="Arial"/>
          <w:bCs/>
          <w:sz w:val="22"/>
          <w:szCs w:val="22"/>
        </w:rPr>
        <w:t>brutto).</w:t>
      </w:r>
    </w:p>
    <w:p w14:paraId="10A51FA0" w14:textId="77777777" w:rsidR="000519A2" w:rsidRPr="00F63A9A" w:rsidRDefault="000519A2" w:rsidP="000519A2">
      <w:pPr>
        <w:pStyle w:val="NormalnyWeb"/>
        <w:spacing w:before="0" w:beforeAutospacing="0" w:after="0" w:line="276" w:lineRule="auto"/>
        <w:jc w:val="both"/>
        <w:rPr>
          <w:rFonts w:ascii="Arial Narrow" w:hAnsi="Arial Narrow" w:cs="Arial"/>
          <w:sz w:val="22"/>
          <w:szCs w:val="22"/>
        </w:rPr>
      </w:pPr>
    </w:p>
    <w:p w14:paraId="29BB04C2" w14:textId="77777777" w:rsidR="000519A2" w:rsidRPr="001B381D" w:rsidRDefault="000519A2" w:rsidP="000519A2">
      <w:pPr>
        <w:pStyle w:val="NormalnyWeb"/>
        <w:spacing w:before="0" w:beforeAutospacing="0" w:after="0" w:line="276" w:lineRule="auto"/>
        <w:jc w:val="center"/>
        <w:rPr>
          <w:rFonts w:ascii="Arial Narrow" w:hAnsi="Arial Narrow" w:cs="Arial"/>
          <w:sz w:val="22"/>
          <w:szCs w:val="22"/>
        </w:rPr>
      </w:pPr>
      <w:r w:rsidRPr="001B381D">
        <w:rPr>
          <w:rFonts w:ascii="Arial Narrow" w:hAnsi="Arial Narrow" w:cs="Arial"/>
          <w:b/>
          <w:bCs/>
          <w:sz w:val="22"/>
          <w:szCs w:val="22"/>
        </w:rPr>
        <w:t>§ 5</w:t>
      </w:r>
    </w:p>
    <w:p w14:paraId="06B252D5" w14:textId="77777777" w:rsidR="000519A2" w:rsidRPr="001B381D" w:rsidRDefault="000519A2" w:rsidP="000519A2">
      <w:pPr>
        <w:pStyle w:val="NormalnyWeb"/>
        <w:numPr>
          <w:ilvl w:val="0"/>
          <w:numId w:val="6"/>
        </w:numPr>
        <w:spacing w:before="0" w:beforeAutospacing="0" w:after="0" w:afterAutospacing="0" w:line="276" w:lineRule="auto"/>
        <w:jc w:val="both"/>
        <w:rPr>
          <w:rFonts w:ascii="Arial Narrow" w:hAnsi="Arial Narrow" w:cs="Arial"/>
          <w:sz w:val="22"/>
          <w:szCs w:val="22"/>
        </w:rPr>
      </w:pPr>
      <w:r w:rsidRPr="001B381D">
        <w:rPr>
          <w:rFonts w:ascii="Arial Narrow" w:hAnsi="Arial Narrow" w:cs="Arial"/>
          <w:sz w:val="22"/>
          <w:szCs w:val="22"/>
        </w:rPr>
        <w:t>Należność za wykonaną dostawę będzie realizowana z konta Zamawiającej w formie przelewu na rachunek Wykonawcy w terminie do 14 dni od daty otrzymania prawidłowo wystawionej faktury VAT, po wykonaniu całego przedmiotu Umowy, potwierdzonego podpisanym przez obie strony protokołem odbioru,</w:t>
      </w:r>
      <w:r>
        <w:rPr>
          <w:rFonts w:ascii="Arial Narrow" w:hAnsi="Arial Narrow" w:cs="Arial"/>
          <w:sz w:val="22"/>
          <w:szCs w:val="22"/>
        </w:rPr>
        <w:br/>
      </w:r>
      <w:r w:rsidRPr="001B381D">
        <w:rPr>
          <w:rFonts w:ascii="Arial Narrow" w:hAnsi="Arial Narrow" w:cs="Arial"/>
          <w:sz w:val="22"/>
          <w:szCs w:val="22"/>
        </w:rPr>
        <w:t xml:space="preserve">na podstawie faktury VAT. </w:t>
      </w:r>
    </w:p>
    <w:p w14:paraId="02206C61" w14:textId="77777777" w:rsidR="000519A2" w:rsidRDefault="000519A2" w:rsidP="000519A2">
      <w:pPr>
        <w:pStyle w:val="NormalnyWeb"/>
        <w:numPr>
          <w:ilvl w:val="0"/>
          <w:numId w:val="6"/>
        </w:numPr>
        <w:spacing w:before="0" w:beforeAutospacing="0" w:after="0" w:afterAutospacing="0" w:line="276" w:lineRule="auto"/>
        <w:ind w:left="426"/>
        <w:jc w:val="both"/>
        <w:rPr>
          <w:rFonts w:ascii="Arial Narrow" w:hAnsi="Arial Narrow" w:cs="Arial"/>
          <w:sz w:val="22"/>
          <w:szCs w:val="22"/>
        </w:rPr>
      </w:pPr>
      <w:r w:rsidRPr="001B381D">
        <w:rPr>
          <w:rFonts w:ascii="Arial Narrow" w:hAnsi="Arial Narrow" w:cs="Arial"/>
          <w:sz w:val="22"/>
          <w:szCs w:val="22"/>
        </w:rPr>
        <w:t>Wraz z protokołem odbioru przedmiotu zamówienia Wykonawca załączy atesty, certyfikaty na pomoce dydaktyczne dostarczone Zamawiającemu. W przypadku braku atestów i certyfikatów Zamawiającemu przysługuje prawo do odmowy podpisania protokołu odbioru pomocy i traktowania dostawy</w:t>
      </w:r>
      <w:r>
        <w:rPr>
          <w:rFonts w:ascii="Arial Narrow" w:hAnsi="Arial Narrow" w:cs="Arial"/>
          <w:sz w:val="22"/>
          <w:szCs w:val="22"/>
        </w:rPr>
        <w:br/>
      </w:r>
      <w:r w:rsidRPr="001B381D">
        <w:rPr>
          <w:rFonts w:ascii="Arial Narrow" w:hAnsi="Arial Narrow" w:cs="Arial"/>
          <w:sz w:val="22"/>
          <w:szCs w:val="22"/>
        </w:rPr>
        <w:t>jako niekompletnej.</w:t>
      </w:r>
    </w:p>
    <w:p w14:paraId="30EA8527" w14:textId="77777777" w:rsidR="000519A2" w:rsidRPr="00F63A9A" w:rsidRDefault="000519A2" w:rsidP="000519A2">
      <w:pPr>
        <w:pStyle w:val="NormalnyWeb"/>
        <w:spacing w:before="0" w:beforeAutospacing="0" w:after="0" w:afterAutospacing="0" w:line="276" w:lineRule="auto"/>
        <w:ind w:left="426"/>
        <w:jc w:val="both"/>
        <w:rPr>
          <w:rFonts w:ascii="Arial Narrow" w:hAnsi="Arial Narrow" w:cs="Arial"/>
          <w:sz w:val="22"/>
          <w:szCs w:val="22"/>
        </w:rPr>
      </w:pPr>
    </w:p>
    <w:p w14:paraId="300300B0" w14:textId="77777777" w:rsidR="000519A2" w:rsidRPr="001B381D" w:rsidRDefault="000519A2" w:rsidP="000519A2">
      <w:pPr>
        <w:pStyle w:val="NormalnyWeb"/>
        <w:spacing w:before="0" w:beforeAutospacing="0" w:after="0" w:line="276" w:lineRule="auto"/>
        <w:jc w:val="center"/>
        <w:rPr>
          <w:rFonts w:ascii="Arial Narrow" w:hAnsi="Arial Narrow" w:cs="Arial"/>
          <w:sz w:val="22"/>
          <w:szCs w:val="22"/>
        </w:rPr>
      </w:pPr>
      <w:r w:rsidRPr="001B381D">
        <w:rPr>
          <w:rFonts w:ascii="Arial Narrow" w:hAnsi="Arial Narrow" w:cs="Arial"/>
          <w:b/>
          <w:bCs/>
          <w:sz w:val="22"/>
          <w:szCs w:val="22"/>
        </w:rPr>
        <w:t>§6</w:t>
      </w:r>
    </w:p>
    <w:p w14:paraId="7E3E3068" w14:textId="77777777" w:rsidR="000519A2" w:rsidRPr="001B381D" w:rsidRDefault="000519A2" w:rsidP="000519A2">
      <w:pPr>
        <w:pStyle w:val="NormalnyWeb"/>
        <w:numPr>
          <w:ilvl w:val="0"/>
          <w:numId w:val="1"/>
        </w:numPr>
        <w:spacing w:before="0" w:beforeAutospacing="0" w:after="0" w:afterAutospacing="0" w:line="276" w:lineRule="auto"/>
        <w:jc w:val="both"/>
        <w:rPr>
          <w:rFonts w:ascii="Arial Narrow" w:hAnsi="Arial Narrow" w:cs="Arial"/>
          <w:sz w:val="22"/>
          <w:szCs w:val="22"/>
        </w:rPr>
      </w:pPr>
      <w:r w:rsidRPr="001B381D">
        <w:rPr>
          <w:rFonts w:ascii="Arial Narrow" w:hAnsi="Arial Narrow" w:cs="Arial"/>
          <w:sz w:val="22"/>
          <w:szCs w:val="22"/>
        </w:rPr>
        <w:t>Zamawiająca będzie mogła żądać od Wykonawcy kar umownych w następujących przypadkach:</w:t>
      </w:r>
    </w:p>
    <w:p w14:paraId="32D40922" w14:textId="77777777" w:rsidR="000519A2" w:rsidRPr="001B381D" w:rsidRDefault="000519A2" w:rsidP="000519A2">
      <w:pPr>
        <w:pStyle w:val="NormalnyWeb"/>
        <w:numPr>
          <w:ilvl w:val="0"/>
          <w:numId w:val="2"/>
        </w:numPr>
        <w:spacing w:before="0" w:beforeAutospacing="0" w:after="0" w:afterAutospacing="0" w:line="276" w:lineRule="auto"/>
        <w:jc w:val="both"/>
        <w:rPr>
          <w:rFonts w:ascii="Arial Narrow" w:hAnsi="Arial Narrow" w:cs="Arial"/>
          <w:sz w:val="22"/>
          <w:szCs w:val="22"/>
        </w:rPr>
      </w:pPr>
      <w:r w:rsidRPr="001B381D">
        <w:rPr>
          <w:rFonts w:ascii="Arial Narrow" w:hAnsi="Arial Narrow" w:cs="Arial"/>
          <w:sz w:val="22"/>
          <w:szCs w:val="22"/>
        </w:rPr>
        <w:t xml:space="preserve">za opóźnienie w wykonaniu określonego w umowie przedmiotu zamówienia - </w:t>
      </w:r>
      <w:r w:rsidRPr="001B381D">
        <w:rPr>
          <w:rFonts w:ascii="Arial Narrow" w:hAnsi="Arial Narrow" w:cs="Arial"/>
          <w:sz w:val="22"/>
          <w:szCs w:val="22"/>
        </w:rPr>
        <w:br/>
        <w:t>w wysokości 0,5% wynagrodzenia umownego za każdy dzień opóźnienia;</w:t>
      </w:r>
    </w:p>
    <w:p w14:paraId="0B6F20DE" w14:textId="77777777" w:rsidR="000519A2" w:rsidRPr="001B381D" w:rsidRDefault="000519A2" w:rsidP="000519A2">
      <w:pPr>
        <w:pStyle w:val="NormalnyWeb"/>
        <w:numPr>
          <w:ilvl w:val="0"/>
          <w:numId w:val="2"/>
        </w:numPr>
        <w:spacing w:before="0" w:beforeAutospacing="0" w:after="0" w:afterAutospacing="0" w:line="276" w:lineRule="auto"/>
        <w:jc w:val="both"/>
        <w:rPr>
          <w:rFonts w:ascii="Arial Narrow" w:hAnsi="Arial Narrow" w:cs="Arial"/>
          <w:sz w:val="22"/>
          <w:szCs w:val="22"/>
        </w:rPr>
      </w:pPr>
      <w:r w:rsidRPr="001B381D">
        <w:rPr>
          <w:rFonts w:ascii="Arial Narrow" w:hAnsi="Arial Narrow" w:cs="Arial"/>
          <w:sz w:val="22"/>
          <w:szCs w:val="22"/>
        </w:rPr>
        <w:t xml:space="preserve">za opóźnienie w usunięciu wad stwierdzonych przy odbiorze lub ujawnionych </w:t>
      </w:r>
      <w:r w:rsidRPr="001B381D">
        <w:rPr>
          <w:rFonts w:ascii="Arial Narrow" w:hAnsi="Arial Narrow" w:cs="Arial"/>
          <w:sz w:val="22"/>
          <w:szCs w:val="22"/>
        </w:rPr>
        <w:br/>
        <w:t>w okresie rękojmi lub gwarancji - w wysokości 0,5% wynagrodzenia umownego za każdy dzień opóźnienia, liczony od terminu wyznaczonego przez Zamawiającego na usunięcie wad;</w:t>
      </w:r>
    </w:p>
    <w:p w14:paraId="414C8B03" w14:textId="77777777" w:rsidR="000519A2" w:rsidRDefault="000519A2" w:rsidP="000519A2">
      <w:pPr>
        <w:pStyle w:val="NormalnyWeb"/>
        <w:numPr>
          <w:ilvl w:val="0"/>
          <w:numId w:val="2"/>
        </w:numPr>
        <w:spacing w:before="0" w:beforeAutospacing="0" w:after="0" w:afterAutospacing="0" w:line="276" w:lineRule="auto"/>
        <w:jc w:val="both"/>
        <w:rPr>
          <w:rFonts w:ascii="Arial Narrow" w:hAnsi="Arial Narrow" w:cs="Arial"/>
          <w:sz w:val="22"/>
          <w:szCs w:val="22"/>
        </w:rPr>
      </w:pPr>
      <w:r w:rsidRPr="001B381D">
        <w:rPr>
          <w:rFonts w:ascii="Arial Narrow" w:hAnsi="Arial Narrow" w:cs="Arial"/>
          <w:sz w:val="22"/>
          <w:szCs w:val="22"/>
        </w:rPr>
        <w:t>z tytułu odstąpienia od umowy przez którąkolwiek ze stron z przyczyn zależnych od Wykonawcy -</w:t>
      </w:r>
      <w:r>
        <w:rPr>
          <w:rFonts w:ascii="Arial Narrow" w:hAnsi="Arial Narrow" w:cs="Arial"/>
          <w:sz w:val="22"/>
          <w:szCs w:val="22"/>
        </w:rPr>
        <w:br/>
      </w:r>
      <w:r w:rsidRPr="001B381D">
        <w:rPr>
          <w:rFonts w:ascii="Arial Narrow" w:hAnsi="Arial Narrow" w:cs="Arial"/>
          <w:sz w:val="22"/>
          <w:szCs w:val="22"/>
        </w:rPr>
        <w:t>w wysokości 10 % wynagrodzenia umownego za dostawę, od której    wykonania odstąpiono.</w:t>
      </w:r>
    </w:p>
    <w:p w14:paraId="307DCBEE" w14:textId="77777777" w:rsidR="000519A2" w:rsidRDefault="000519A2" w:rsidP="000519A2">
      <w:pPr>
        <w:numPr>
          <w:ilvl w:val="0"/>
          <w:numId w:val="2"/>
        </w:numPr>
        <w:spacing w:after="0"/>
        <w:jc w:val="both"/>
        <w:rPr>
          <w:rFonts w:ascii="Arial Narrow" w:eastAsia="Times New Roman" w:hAnsi="Arial Narrow"/>
        </w:rPr>
      </w:pPr>
      <w:r>
        <w:rPr>
          <w:rFonts w:ascii="Arial Narrow" w:eastAsia="Times New Roman" w:hAnsi="Arial Narrow"/>
        </w:rPr>
        <w:t xml:space="preserve">Zamawiający zrealizuje zapłatę w ramach płatności podzielonej (Split </w:t>
      </w:r>
      <w:proofErr w:type="spellStart"/>
      <w:r>
        <w:rPr>
          <w:rFonts w:ascii="Arial Narrow" w:eastAsia="Times New Roman" w:hAnsi="Arial Narrow"/>
        </w:rPr>
        <w:t>Payment</w:t>
      </w:r>
      <w:proofErr w:type="spellEnd"/>
      <w:r>
        <w:rPr>
          <w:rFonts w:ascii="Arial Narrow" w:eastAsia="Times New Roman" w:hAnsi="Arial Narrow"/>
        </w:rPr>
        <w:t>).</w:t>
      </w:r>
    </w:p>
    <w:p w14:paraId="65053B21" w14:textId="77777777" w:rsidR="000519A2" w:rsidRPr="00EB57AA" w:rsidRDefault="000519A2" w:rsidP="000519A2">
      <w:pPr>
        <w:pStyle w:val="Akapitzlist"/>
        <w:numPr>
          <w:ilvl w:val="0"/>
          <w:numId w:val="2"/>
        </w:numPr>
        <w:spacing w:after="0"/>
        <w:contextualSpacing w:val="0"/>
        <w:jc w:val="both"/>
        <w:rPr>
          <w:rFonts w:ascii="Arial Narrow" w:eastAsia="Times New Roman" w:hAnsi="Arial Narrow"/>
        </w:rPr>
      </w:pPr>
      <w:r w:rsidRPr="00EB57AA">
        <w:rPr>
          <w:rFonts w:ascii="Arial Narrow" w:eastAsia="Times New Roman" w:hAnsi="Arial Narrow"/>
        </w:rPr>
        <w:t xml:space="preserve">Wykonawca oświadcza, że rachunek bankowy nr: </w:t>
      </w:r>
      <w:r>
        <w:rPr>
          <w:rFonts w:ascii="Arial Narrow" w:eastAsia="Times New Roman" w:hAnsi="Arial Narrow"/>
        </w:rPr>
        <w:t>……………………..</w:t>
      </w:r>
      <w:r w:rsidRPr="00EB57AA">
        <w:rPr>
          <w:rFonts w:ascii="Arial Narrow" w:eastAsia="Times New Roman" w:hAnsi="Arial Narrow"/>
        </w:rPr>
        <w:t>………………… jest rachunkiem znajdującym się w elektronicznym wykazie podmiotów prowadzonym od 1 września 2019 r. przez Szefa Krajowej Administracji Skarbowej, o którym mowa w ustawie o podatku od towarów i usług oraz jest rachunkiem umożliwiającym płatność w ramach mechanizmu podzielonej płatności.</w:t>
      </w:r>
    </w:p>
    <w:p w14:paraId="14BA60BE" w14:textId="77777777" w:rsidR="000519A2" w:rsidRPr="001B381D" w:rsidRDefault="000519A2" w:rsidP="000519A2">
      <w:pPr>
        <w:pStyle w:val="NormalnyWeb"/>
        <w:spacing w:before="0" w:beforeAutospacing="0" w:after="0" w:afterAutospacing="0" w:line="276" w:lineRule="auto"/>
        <w:ind w:left="720"/>
        <w:jc w:val="both"/>
        <w:rPr>
          <w:rFonts w:ascii="Arial Narrow" w:hAnsi="Arial Narrow" w:cs="Arial"/>
          <w:sz w:val="22"/>
          <w:szCs w:val="22"/>
        </w:rPr>
      </w:pPr>
    </w:p>
    <w:p w14:paraId="4D1E2740" w14:textId="77777777" w:rsidR="000519A2" w:rsidRPr="001B381D" w:rsidRDefault="000519A2" w:rsidP="000519A2">
      <w:pPr>
        <w:pStyle w:val="NormalnyWeb"/>
        <w:numPr>
          <w:ilvl w:val="0"/>
          <w:numId w:val="3"/>
        </w:numPr>
        <w:spacing w:before="0" w:beforeAutospacing="0" w:after="0" w:afterAutospacing="0" w:line="276" w:lineRule="auto"/>
        <w:jc w:val="both"/>
        <w:rPr>
          <w:rFonts w:ascii="Arial Narrow" w:hAnsi="Arial Narrow" w:cs="Arial"/>
          <w:sz w:val="22"/>
          <w:szCs w:val="22"/>
        </w:rPr>
      </w:pPr>
      <w:r w:rsidRPr="001B381D">
        <w:rPr>
          <w:rFonts w:ascii="Arial Narrow" w:hAnsi="Arial Narrow" w:cs="Arial"/>
          <w:sz w:val="22"/>
          <w:szCs w:val="22"/>
        </w:rPr>
        <w:t>Zamawiająca ma prawo do dochodzenia odszkodowania uzupełniającego na zasadach ogólnych, przenoszącego wysokość kar umownych, do wysokości rzeczywiście poniesionej szkody.</w:t>
      </w:r>
    </w:p>
    <w:p w14:paraId="18D48E01" w14:textId="77777777" w:rsidR="000519A2" w:rsidRPr="001B381D" w:rsidRDefault="000519A2" w:rsidP="000519A2">
      <w:pPr>
        <w:pStyle w:val="NormalnyWeb"/>
        <w:numPr>
          <w:ilvl w:val="0"/>
          <w:numId w:val="3"/>
        </w:numPr>
        <w:spacing w:before="0" w:beforeAutospacing="0" w:after="0" w:afterAutospacing="0" w:line="276" w:lineRule="auto"/>
        <w:jc w:val="both"/>
        <w:rPr>
          <w:rFonts w:ascii="Arial Narrow" w:hAnsi="Arial Narrow" w:cs="Arial"/>
          <w:sz w:val="22"/>
          <w:szCs w:val="22"/>
        </w:rPr>
      </w:pPr>
      <w:r w:rsidRPr="001B381D">
        <w:rPr>
          <w:rFonts w:ascii="Arial Narrow" w:hAnsi="Arial Narrow" w:cs="Arial"/>
          <w:sz w:val="22"/>
          <w:szCs w:val="22"/>
        </w:rPr>
        <w:t xml:space="preserve">Zamawiającej przysługuje prawo potrącenia w/w kar umownych z bieżących należności przysługujących Wykonawcy. </w:t>
      </w:r>
    </w:p>
    <w:p w14:paraId="2D588858" w14:textId="77777777" w:rsidR="000519A2" w:rsidRPr="001B381D" w:rsidRDefault="000519A2" w:rsidP="000519A2">
      <w:pPr>
        <w:pStyle w:val="NormalnyWeb"/>
        <w:spacing w:before="0" w:beforeAutospacing="0" w:after="0" w:line="276" w:lineRule="auto"/>
        <w:ind w:left="363"/>
        <w:jc w:val="both"/>
        <w:rPr>
          <w:rFonts w:ascii="Arial Narrow" w:hAnsi="Arial Narrow" w:cs="Arial"/>
          <w:sz w:val="22"/>
          <w:szCs w:val="22"/>
        </w:rPr>
      </w:pPr>
    </w:p>
    <w:p w14:paraId="3873527D" w14:textId="77777777" w:rsidR="000519A2" w:rsidRPr="001B381D" w:rsidRDefault="000519A2" w:rsidP="000519A2">
      <w:pPr>
        <w:pStyle w:val="NormalnyWeb"/>
        <w:spacing w:before="0" w:beforeAutospacing="0" w:after="0" w:line="276" w:lineRule="auto"/>
        <w:jc w:val="center"/>
        <w:rPr>
          <w:rFonts w:ascii="Arial Narrow" w:hAnsi="Arial Narrow" w:cs="Arial"/>
          <w:sz w:val="22"/>
          <w:szCs w:val="22"/>
        </w:rPr>
      </w:pPr>
      <w:r w:rsidRPr="001B381D">
        <w:rPr>
          <w:rFonts w:ascii="Arial Narrow" w:hAnsi="Arial Narrow" w:cs="Arial"/>
          <w:b/>
          <w:bCs/>
          <w:sz w:val="22"/>
          <w:szCs w:val="22"/>
        </w:rPr>
        <w:t>§ 7</w:t>
      </w:r>
    </w:p>
    <w:p w14:paraId="3B3059EE" w14:textId="77777777" w:rsidR="000519A2" w:rsidRPr="001B381D" w:rsidRDefault="000519A2" w:rsidP="000519A2">
      <w:pPr>
        <w:numPr>
          <w:ilvl w:val="0"/>
          <w:numId w:val="4"/>
        </w:numPr>
        <w:tabs>
          <w:tab w:val="clear" w:pos="720"/>
        </w:tabs>
        <w:ind w:left="426"/>
        <w:jc w:val="both"/>
        <w:rPr>
          <w:rFonts w:ascii="Arial Narrow" w:hAnsi="Arial Narrow"/>
        </w:rPr>
      </w:pPr>
      <w:r w:rsidRPr="001B381D">
        <w:rPr>
          <w:rFonts w:ascii="Arial Narrow" w:hAnsi="Arial Narrow"/>
        </w:rPr>
        <w:t>Wykonawca zobowiązuje się do udzielenia gwarancji i rękojmi na przedmiot zamówienia na okres</w:t>
      </w:r>
      <w:r>
        <w:rPr>
          <w:rFonts w:ascii="Arial Narrow" w:hAnsi="Arial Narrow"/>
        </w:rPr>
        <w:br/>
      </w:r>
      <w:r w:rsidRPr="001B381D">
        <w:rPr>
          <w:rFonts w:ascii="Arial Narrow" w:hAnsi="Arial Narrow"/>
          <w:b/>
        </w:rPr>
        <w:t>min. 24 miesięcy</w:t>
      </w:r>
      <w:r w:rsidRPr="001B381D">
        <w:rPr>
          <w:rFonts w:ascii="Arial Narrow" w:hAnsi="Arial Narrow"/>
        </w:rPr>
        <w:t xml:space="preserve"> od daty odbioru końcowego. Jeżeli na poszczególne materiały lub urządzenia udzielona jest gwarancja producenta na okres dłuższy niż oferowany przez Wykonawcę, okres gwarancji udzielonej przez Wykonawcę odpowiada okresowi gwarancji udzielonej przez producenta.</w:t>
      </w:r>
    </w:p>
    <w:p w14:paraId="48F6D51B" w14:textId="77777777" w:rsidR="000519A2" w:rsidRPr="001B381D" w:rsidRDefault="000519A2" w:rsidP="000519A2">
      <w:pPr>
        <w:pStyle w:val="NormalnyWeb"/>
        <w:numPr>
          <w:ilvl w:val="0"/>
          <w:numId w:val="4"/>
        </w:numPr>
        <w:tabs>
          <w:tab w:val="clear" w:pos="720"/>
          <w:tab w:val="num" w:pos="-851"/>
        </w:tabs>
        <w:spacing w:beforeAutospacing="0" w:after="0" w:afterAutospacing="0" w:line="276" w:lineRule="auto"/>
        <w:ind w:left="426"/>
        <w:jc w:val="both"/>
        <w:rPr>
          <w:rFonts w:ascii="Arial Narrow" w:hAnsi="Arial Narrow" w:cs="Arial"/>
          <w:sz w:val="22"/>
          <w:szCs w:val="22"/>
        </w:rPr>
      </w:pPr>
      <w:r w:rsidRPr="001B381D">
        <w:rPr>
          <w:rFonts w:ascii="Arial Narrow" w:hAnsi="Arial Narrow" w:cs="Arial"/>
          <w:sz w:val="22"/>
          <w:szCs w:val="22"/>
        </w:rPr>
        <w:lastRenderedPageBreak/>
        <w:t>Strony oświadczają, że zgłoszenie usterki może nastąpić telefonicznie lub drogą elektroniczną</w:t>
      </w:r>
      <w:r>
        <w:rPr>
          <w:rFonts w:ascii="Arial Narrow" w:hAnsi="Arial Narrow" w:cs="Arial"/>
          <w:sz w:val="22"/>
          <w:szCs w:val="22"/>
        </w:rPr>
        <w:br/>
      </w:r>
      <w:r w:rsidRPr="001B381D">
        <w:rPr>
          <w:rFonts w:ascii="Arial Narrow" w:hAnsi="Arial Narrow" w:cs="Arial"/>
          <w:sz w:val="22"/>
          <w:szCs w:val="22"/>
        </w:rPr>
        <w:t>(faks, e-mail).</w:t>
      </w:r>
    </w:p>
    <w:p w14:paraId="405A37E3" w14:textId="77777777" w:rsidR="000519A2" w:rsidRPr="001B381D" w:rsidRDefault="000519A2" w:rsidP="000519A2">
      <w:pPr>
        <w:pStyle w:val="NormalnyWeb"/>
        <w:numPr>
          <w:ilvl w:val="0"/>
          <w:numId w:val="4"/>
        </w:numPr>
        <w:tabs>
          <w:tab w:val="clear" w:pos="720"/>
          <w:tab w:val="num" w:pos="-851"/>
        </w:tabs>
        <w:spacing w:beforeAutospacing="0" w:after="0" w:afterAutospacing="0" w:line="276" w:lineRule="auto"/>
        <w:ind w:left="426"/>
        <w:jc w:val="both"/>
        <w:rPr>
          <w:rFonts w:ascii="Arial Narrow" w:hAnsi="Arial Narrow" w:cs="Arial"/>
          <w:sz w:val="22"/>
          <w:szCs w:val="22"/>
        </w:rPr>
      </w:pPr>
      <w:r w:rsidRPr="001B381D">
        <w:rPr>
          <w:rFonts w:ascii="Arial Narrow" w:hAnsi="Arial Narrow" w:cs="Arial"/>
          <w:sz w:val="22"/>
          <w:szCs w:val="22"/>
        </w:rPr>
        <w:t>Zamawiając</w:t>
      </w:r>
      <w:r>
        <w:rPr>
          <w:rFonts w:ascii="Arial Narrow" w:hAnsi="Arial Narrow" w:cs="Arial"/>
          <w:sz w:val="22"/>
          <w:szCs w:val="22"/>
        </w:rPr>
        <w:t>a</w:t>
      </w:r>
      <w:r w:rsidRPr="001B381D">
        <w:rPr>
          <w:rFonts w:ascii="Arial Narrow" w:hAnsi="Arial Narrow" w:cs="Arial"/>
          <w:sz w:val="22"/>
          <w:szCs w:val="22"/>
        </w:rPr>
        <w:t xml:space="preserve"> ma prawo dochodzić uprawnień z tytułu rękojmi za wady niezależnie od uprawnień wynikających z gwarancji.</w:t>
      </w:r>
    </w:p>
    <w:p w14:paraId="601ED974" w14:textId="77777777" w:rsidR="000519A2" w:rsidRPr="00EB57AA" w:rsidRDefault="000519A2" w:rsidP="000519A2">
      <w:pPr>
        <w:pStyle w:val="NormalnyWeb"/>
        <w:numPr>
          <w:ilvl w:val="0"/>
          <w:numId w:val="4"/>
        </w:numPr>
        <w:tabs>
          <w:tab w:val="clear" w:pos="720"/>
          <w:tab w:val="num" w:pos="-851"/>
        </w:tabs>
        <w:spacing w:beforeAutospacing="0" w:after="0" w:afterAutospacing="0" w:line="276" w:lineRule="auto"/>
        <w:ind w:left="426"/>
        <w:jc w:val="both"/>
        <w:rPr>
          <w:rFonts w:ascii="Arial Narrow" w:hAnsi="Arial Narrow" w:cs="Arial"/>
          <w:sz w:val="22"/>
          <w:szCs w:val="22"/>
        </w:rPr>
      </w:pPr>
      <w:r w:rsidRPr="001B381D">
        <w:rPr>
          <w:rFonts w:ascii="Arial Narrow" w:hAnsi="Arial Narrow" w:cs="Arial"/>
          <w:sz w:val="22"/>
          <w:szCs w:val="22"/>
        </w:rPr>
        <w:t>Wykonawca odpowiada za wady w wykonaniu przedmiotu umowy również po okresie rękojmi i gwarancji jakości, jeżeli Zamawiająca zawiadomi Wykonawcę o wadzie przed upływem okresu rękojmi i gwarancji jakości.</w:t>
      </w:r>
    </w:p>
    <w:p w14:paraId="1A8916C0" w14:textId="77777777" w:rsidR="000519A2" w:rsidRPr="001B381D" w:rsidRDefault="000519A2" w:rsidP="000519A2">
      <w:pPr>
        <w:pStyle w:val="NormalnyWeb"/>
        <w:spacing w:before="0" w:beforeAutospacing="0" w:after="0" w:line="276" w:lineRule="auto"/>
        <w:jc w:val="center"/>
        <w:rPr>
          <w:rFonts w:ascii="Arial Narrow" w:hAnsi="Arial Narrow" w:cs="Arial"/>
          <w:sz w:val="22"/>
          <w:szCs w:val="22"/>
        </w:rPr>
      </w:pPr>
      <w:r w:rsidRPr="001B381D">
        <w:rPr>
          <w:rFonts w:ascii="Arial Narrow" w:hAnsi="Arial Narrow" w:cs="Arial"/>
          <w:b/>
          <w:bCs/>
          <w:sz w:val="22"/>
          <w:szCs w:val="22"/>
        </w:rPr>
        <w:t>§8</w:t>
      </w:r>
    </w:p>
    <w:p w14:paraId="183A94E6"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r w:rsidRPr="001B381D">
        <w:rPr>
          <w:rFonts w:ascii="Arial Narrow" w:hAnsi="Arial Narrow" w:cs="Arial"/>
          <w:sz w:val="22"/>
          <w:szCs w:val="22"/>
        </w:rPr>
        <w:t>Wszelkie zmiany do niniejszej umowy wymagają formy pisemnej i zgody obu stron pod rygorem nieważności takich zmian.</w:t>
      </w:r>
    </w:p>
    <w:p w14:paraId="1A6F0A88" w14:textId="77777777" w:rsidR="000519A2" w:rsidRPr="001B381D" w:rsidRDefault="000519A2" w:rsidP="000519A2">
      <w:pPr>
        <w:pStyle w:val="NormalnyWeb"/>
        <w:spacing w:before="0" w:beforeAutospacing="0" w:after="0" w:line="276" w:lineRule="auto"/>
        <w:jc w:val="center"/>
        <w:rPr>
          <w:rFonts w:ascii="Arial Narrow" w:hAnsi="Arial Narrow" w:cs="Arial"/>
          <w:sz w:val="22"/>
          <w:szCs w:val="22"/>
        </w:rPr>
      </w:pPr>
      <w:r w:rsidRPr="001B381D">
        <w:rPr>
          <w:rFonts w:ascii="Arial Narrow" w:hAnsi="Arial Narrow" w:cs="Arial"/>
          <w:b/>
          <w:bCs/>
          <w:sz w:val="22"/>
          <w:szCs w:val="22"/>
        </w:rPr>
        <w:t>§9</w:t>
      </w:r>
    </w:p>
    <w:p w14:paraId="30F3C81E"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r w:rsidRPr="001B381D">
        <w:rPr>
          <w:rFonts w:ascii="Arial Narrow" w:hAnsi="Arial Narrow" w:cs="Arial"/>
          <w:sz w:val="22"/>
          <w:szCs w:val="22"/>
        </w:rPr>
        <w:t>W sprawach nieuregulowanych niniejszą umową mają zastosowanie przepisy Kodeksu cywilnego i Prawa zamówień publicznych.</w:t>
      </w:r>
    </w:p>
    <w:p w14:paraId="1350F008" w14:textId="77777777" w:rsidR="000519A2" w:rsidRDefault="000519A2" w:rsidP="000519A2">
      <w:pPr>
        <w:pStyle w:val="NormalnyWeb"/>
        <w:spacing w:before="0" w:beforeAutospacing="0" w:after="0" w:line="276" w:lineRule="auto"/>
        <w:jc w:val="center"/>
        <w:rPr>
          <w:rFonts w:ascii="Arial Narrow" w:hAnsi="Arial Narrow" w:cs="Arial"/>
          <w:b/>
          <w:bCs/>
          <w:sz w:val="22"/>
          <w:szCs w:val="22"/>
        </w:rPr>
      </w:pPr>
    </w:p>
    <w:p w14:paraId="2315212C" w14:textId="77777777" w:rsidR="000519A2" w:rsidRPr="001B381D" w:rsidRDefault="000519A2" w:rsidP="000519A2">
      <w:pPr>
        <w:pStyle w:val="NormalnyWeb"/>
        <w:spacing w:before="0" w:beforeAutospacing="0" w:after="0" w:line="276" w:lineRule="auto"/>
        <w:jc w:val="center"/>
        <w:rPr>
          <w:rFonts w:ascii="Arial Narrow" w:hAnsi="Arial Narrow" w:cs="Arial"/>
          <w:sz w:val="22"/>
          <w:szCs w:val="22"/>
        </w:rPr>
      </w:pPr>
      <w:r w:rsidRPr="001B381D">
        <w:rPr>
          <w:rFonts w:ascii="Arial Narrow" w:hAnsi="Arial Narrow" w:cs="Arial"/>
          <w:b/>
          <w:bCs/>
          <w:sz w:val="22"/>
          <w:szCs w:val="22"/>
        </w:rPr>
        <w:t>§10</w:t>
      </w:r>
    </w:p>
    <w:p w14:paraId="7CA66CA6"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r w:rsidRPr="001B381D">
        <w:rPr>
          <w:rFonts w:ascii="Arial Narrow" w:hAnsi="Arial Narrow" w:cs="Arial"/>
          <w:sz w:val="22"/>
          <w:szCs w:val="22"/>
        </w:rPr>
        <w:t>Ewentualne spory rozstrzygane będą przez sąd powszechny właściwy dla siedziby Zamawiającej.</w:t>
      </w:r>
    </w:p>
    <w:p w14:paraId="17A30A14" w14:textId="77777777" w:rsidR="000519A2" w:rsidRPr="001B381D" w:rsidRDefault="000519A2" w:rsidP="000519A2">
      <w:pPr>
        <w:pStyle w:val="NormalnyWeb"/>
        <w:spacing w:before="0" w:beforeAutospacing="0" w:after="0" w:line="276" w:lineRule="auto"/>
        <w:ind w:left="363"/>
        <w:jc w:val="both"/>
        <w:rPr>
          <w:rFonts w:ascii="Arial Narrow" w:hAnsi="Arial Narrow" w:cs="Arial"/>
          <w:sz w:val="22"/>
          <w:szCs w:val="22"/>
        </w:rPr>
      </w:pPr>
    </w:p>
    <w:p w14:paraId="64C658C9" w14:textId="77777777" w:rsidR="000519A2" w:rsidRPr="001B381D" w:rsidRDefault="000519A2" w:rsidP="000519A2">
      <w:pPr>
        <w:pStyle w:val="NormalnyWeb"/>
        <w:spacing w:before="0" w:beforeAutospacing="0" w:after="0" w:line="276" w:lineRule="auto"/>
        <w:jc w:val="center"/>
        <w:rPr>
          <w:rFonts w:ascii="Arial Narrow" w:hAnsi="Arial Narrow" w:cs="Arial"/>
          <w:sz w:val="22"/>
          <w:szCs w:val="22"/>
        </w:rPr>
      </w:pPr>
      <w:r w:rsidRPr="001B381D">
        <w:rPr>
          <w:rFonts w:ascii="Arial Narrow" w:hAnsi="Arial Narrow" w:cs="Arial"/>
          <w:b/>
          <w:bCs/>
          <w:sz w:val="22"/>
          <w:szCs w:val="22"/>
        </w:rPr>
        <w:t>§11</w:t>
      </w:r>
    </w:p>
    <w:p w14:paraId="284907B7"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r w:rsidRPr="001B381D">
        <w:rPr>
          <w:rFonts w:ascii="Arial Narrow" w:hAnsi="Arial Narrow" w:cs="Arial"/>
          <w:sz w:val="22"/>
          <w:szCs w:val="22"/>
        </w:rPr>
        <w:t>Umowę sporządzono w trzech jednobrzmiących egzemplarzach, jeden egzemplarz dla Wykonawcy,</w:t>
      </w:r>
      <w:r>
        <w:rPr>
          <w:rFonts w:ascii="Arial Narrow" w:hAnsi="Arial Narrow" w:cs="Arial"/>
          <w:sz w:val="22"/>
          <w:szCs w:val="22"/>
        </w:rPr>
        <w:br/>
      </w:r>
      <w:r w:rsidRPr="001B381D">
        <w:rPr>
          <w:rFonts w:ascii="Arial Narrow" w:hAnsi="Arial Narrow" w:cs="Arial"/>
          <w:sz w:val="22"/>
          <w:szCs w:val="22"/>
        </w:rPr>
        <w:t>a dwa dla Zamawiającej.</w:t>
      </w:r>
    </w:p>
    <w:p w14:paraId="14B9B227"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p>
    <w:p w14:paraId="32F43E43" w14:textId="77777777" w:rsidR="000519A2" w:rsidRPr="001B381D" w:rsidRDefault="000519A2" w:rsidP="000519A2">
      <w:pPr>
        <w:pStyle w:val="NormalnyWeb"/>
        <w:spacing w:before="0" w:beforeAutospacing="0" w:after="0" w:line="276" w:lineRule="auto"/>
        <w:jc w:val="both"/>
        <w:rPr>
          <w:rFonts w:ascii="Arial Narrow" w:hAnsi="Arial Narrow" w:cs="Arial"/>
          <w:sz w:val="22"/>
          <w:szCs w:val="22"/>
        </w:rPr>
      </w:pPr>
    </w:p>
    <w:p w14:paraId="5F055DBD" w14:textId="77777777" w:rsidR="000519A2" w:rsidRPr="001B381D" w:rsidRDefault="000519A2" w:rsidP="000519A2">
      <w:pPr>
        <w:pStyle w:val="NormalnyWeb"/>
        <w:spacing w:before="0" w:beforeAutospacing="0" w:after="0" w:line="276" w:lineRule="auto"/>
        <w:ind w:firstLine="709"/>
        <w:jc w:val="both"/>
        <w:rPr>
          <w:rFonts w:ascii="Arial Narrow" w:hAnsi="Arial Narrow" w:cs="Arial"/>
          <w:sz w:val="22"/>
          <w:szCs w:val="22"/>
        </w:rPr>
      </w:pPr>
      <w:r w:rsidRPr="001B381D">
        <w:rPr>
          <w:rFonts w:ascii="Arial Narrow" w:hAnsi="Arial Narrow" w:cs="Arial"/>
          <w:b/>
          <w:bCs/>
          <w:sz w:val="22"/>
          <w:szCs w:val="22"/>
        </w:rPr>
        <w:t xml:space="preserve">ZAMAWIAJĄCA: </w:t>
      </w:r>
      <w:r w:rsidRPr="001B381D">
        <w:rPr>
          <w:rFonts w:ascii="Arial Narrow" w:hAnsi="Arial Narrow" w:cs="Arial"/>
          <w:b/>
          <w:bCs/>
          <w:sz w:val="22"/>
          <w:szCs w:val="22"/>
        </w:rPr>
        <w:tab/>
      </w:r>
      <w:r w:rsidRPr="001B381D">
        <w:rPr>
          <w:rFonts w:ascii="Arial Narrow" w:hAnsi="Arial Narrow" w:cs="Arial"/>
          <w:b/>
          <w:bCs/>
          <w:sz w:val="22"/>
          <w:szCs w:val="22"/>
        </w:rPr>
        <w:tab/>
      </w:r>
      <w:r w:rsidRPr="001B381D">
        <w:rPr>
          <w:rFonts w:ascii="Arial Narrow" w:hAnsi="Arial Narrow" w:cs="Arial"/>
          <w:b/>
          <w:bCs/>
          <w:sz w:val="22"/>
          <w:szCs w:val="22"/>
        </w:rPr>
        <w:tab/>
      </w:r>
      <w:r w:rsidRPr="001B381D">
        <w:rPr>
          <w:rFonts w:ascii="Arial Narrow" w:hAnsi="Arial Narrow" w:cs="Arial"/>
          <w:b/>
          <w:bCs/>
          <w:sz w:val="22"/>
          <w:szCs w:val="22"/>
        </w:rPr>
        <w:tab/>
      </w:r>
      <w:r w:rsidRPr="001B381D">
        <w:rPr>
          <w:rFonts w:ascii="Arial Narrow" w:hAnsi="Arial Narrow" w:cs="Arial"/>
          <w:b/>
          <w:bCs/>
          <w:sz w:val="22"/>
          <w:szCs w:val="22"/>
        </w:rPr>
        <w:tab/>
      </w:r>
      <w:r w:rsidRPr="001B381D">
        <w:rPr>
          <w:rFonts w:ascii="Arial Narrow" w:hAnsi="Arial Narrow" w:cs="Arial"/>
          <w:b/>
          <w:bCs/>
          <w:sz w:val="22"/>
          <w:szCs w:val="22"/>
        </w:rPr>
        <w:tab/>
        <w:t>WYKONAWCA:</w:t>
      </w:r>
    </w:p>
    <w:p w14:paraId="6BEA0DD9" w14:textId="77777777" w:rsidR="000519A2" w:rsidRPr="001B381D" w:rsidRDefault="000519A2" w:rsidP="000519A2">
      <w:pPr>
        <w:spacing w:after="0" w:line="360" w:lineRule="auto"/>
        <w:rPr>
          <w:rFonts w:ascii="Arial Narrow" w:hAnsi="Arial Narrow" w:cs="Arial"/>
        </w:rPr>
      </w:pPr>
    </w:p>
    <w:p w14:paraId="0D223725" w14:textId="77777777" w:rsidR="000519A2" w:rsidRPr="001B381D" w:rsidRDefault="000519A2" w:rsidP="000519A2">
      <w:pPr>
        <w:rPr>
          <w:rFonts w:ascii="Arial Narrow" w:hAnsi="Arial Narrow" w:cs="Arial"/>
        </w:rPr>
      </w:pPr>
    </w:p>
    <w:p w14:paraId="109FA299" w14:textId="77777777" w:rsidR="000519A2" w:rsidRDefault="000519A2"/>
    <w:sectPr w:rsidR="000519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61378"/>
    <w:multiLevelType w:val="hybridMultilevel"/>
    <w:tmpl w:val="13AAD364"/>
    <w:lvl w:ilvl="0" w:tplc="F88A47C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465A2F94"/>
    <w:multiLevelType w:val="multilevel"/>
    <w:tmpl w:val="0AF4B0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0406EED"/>
    <w:multiLevelType w:val="multilevel"/>
    <w:tmpl w:val="CDC6E1A0"/>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3AE0A2D"/>
    <w:multiLevelType w:val="multilevel"/>
    <w:tmpl w:val="49384024"/>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785"/>
        </w:tabs>
        <w:ind w:left="785"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7AF129B"/>
    <w:multiLevelType w:val="multilevel"/>
    <w:tmpl w:val="0DBA1F0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6E56DE0"/>
    <w:multiLevelType w:val="hybridMultilevel"/>
    <w:tmpl w:val="65C25ECC"/>
    <w:lvl w:ilvl="0" w:tplc="0E6A3C36">
      <w:start w:val="1"/>
      <w:numFmt w:val="decimal"/>
      <w:lvlText w:val="%1."/>
      <w:lvlJc w:val="left"/>
      <w:pPr>
        <w:ind w:left="360" w:hanging="360"/>
      </w:pPr>
      <w:rPr>
        <w:rFonts w:cs="Arial" w:hint="default"/>
        <w:b w:val="0"/>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2750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44888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2025307">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93235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9249673">
    <w:abstractNumId w:val="5"/>
  </w:num>
  <w:num w:numId="6" w16cid:durableId="328751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9A2"/>
    <w:rsid w:val="000519A2"/>
    <w:rsid w:val="00295D54"/>
    <w:rsid w:val="00D26A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E0446"/>
  <w15:chartTrackingRefBased/>
  <w15:docId w15:val="{36850734-AAB5-4F94-972F-A26E54911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519A2"/>
    <w:pPr>
      <w:spacing w:after="200" w:line="276"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0519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519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519A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519A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519A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519A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519A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519A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519A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519A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519A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519A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519A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519A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519A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519A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519A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519A2"/>
    <w:rPr>
      <w:rFonts w:eastAsiaTheme="majorEastAsia" w:cstheme="majorBidi"/>
      <w:color w:val="272727" w:themeColor="text1" w:themeTint="D8"/>
    </w:rPr>
  </w:style>
  <w:style w:type="paragraph" w:styleId="Tytu">
    <w:name w:val="Title"/>
    <w:basedOn w:val="Normalny"/>
    <w:next w:val="Normalny"/>
    <w:link w:val="TytuZnak"/>
    <w:uiPriority w:val="10"/>
    <w:qFormat/>
    <w:rsid w:val="000519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519A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519A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519A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519A2"/>
    <w:pPr>
      <w:spacing w:before="160"/>
      <w:jc w:val="center"/>
    </w:pPr>
    <w:rPr>
      <w:i/>
      <w:iCs/>
      <w:color w:val="404040" w:themeColor="text1" w:themeTint="BF"/>
    </w:rPr>
  </w:style>
  <w:style w:type="character" w:customStyle="1" w:styleId="CytatZnak">
    <w:name w:val="Cytat Znak"/>
    <w:basedOn w:val="Domylnaczcionkaakapitu"/>
    <w:link w:val="Cytat"/>
    <w:uiPriority w:val="29"/>
    <w:rsid w:val="000519A2"/>
    <w:rPr>
      <w:i/>
      <w:iCs/>
      <w:color w:val="404040" w:themeColor="text1" w:themeTint="BF"/>
    </w:rPr>
  </w:style>
  <w:style w:type="paragraph" w:styleId="Akapitzlist">
    <w:name w:val="List Paragraph"/>
    <w:basedOn w:val="Normalny"/>
    <w:uiPriority w:val="34"/>
    <w:qFormat/>
    <w:rsid w:val="000519A2"/>
    <w:pPr>
      <w:ind w:left="720"/>
      <w:contextualSpacing/>
    </w:pPr>
  </w:style>
  <w:style w:type="character" w:styleId="Wyrnienieintensywne">
    <w:name w:val="Intense Emphasis"/>
    <w:basedOn w:val="Domylnaczcionkaakapitu"/>
    <w:uiPriority w:val="21"/>
    <w:qFormat/>
    <w:rsid w:val="000519A2"/>
    <w:rPr>
      <w:i/>
      <w:iCs/>
      <w:color w:val="2F5496" w:themeColor="accent1" w:themeShade="BF"/>
    </w:rPr>
  </w:style>
  <w:style w:type="paragraph" w:styleId="Cytatintensywny">
    <w:name w:val="Intense Quote"/>
    <w:basedOn w:val="Normalny"/>
    <w:next w:val="Normalny"/>
    <w:link w:val="CytatintensywnyZnak"/>
    <w:uiPriority w:val="30"/>
    <w:qFormat/>
    <w:rsid w:val="000519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519A2"/>
    <w:rPr>
      <w:i/>
      <w:iCs/>
      <w:color w:val="2F5496" w:themeColor="accent1" w:themeShade="BF"/>
    </w:rPr>
  </w:style>
  <w:style w:type="character" w:styleId="Odwoanieintensywne">
    <w:name w:val="Intense Reference"/>
    <w:basedOn w:val="Domylnaczcionkaakapitu"/>
    <w:uiPriority w:val="32"/>
    <w:qFormat/>
    <w:rsid w:val="000519A2"/>
    <w:rPr>
      <w:b/>
      <w:bCs/>
      <w:smallCaps/>
      <w:color w:val="2F5496" w:themeColor="accent1" w:themeShade="BF"/>
      <w:spacing w:val="5"/>
    </w:rPr>
  </w:style>
  <w:style w:type="paragraph" w:styleId="NormalnyWeb">
    <w:name w:val="Normal (Web)"/>
    <w:basedOn w:val="Normalny"/>
    <w:uiPriority w:val="99"/>
    <w:unhideWhenUsed/>
    <w:rsid w:val="000519A2"/>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668</Words>
  <Characters>4009</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Podinskektor ds. ZK</dc:creator>
  <cp:keywords/>
  <dc:description/>
  <cp:lastModifiedBy>Podinskektor ds. ZK</cp:lastModifiedBy>
  <cp:revision>1</cp:revision>
  <dcterms:created xsi:type="dcterms:W3CDTF">2025-10-29T12:58:00Z</dcterms:created>
  <dcterms:modified xsi:type="dcterms:W3CDTF">2025-10-29T13:58:00Z</dcterms:modified>
</cp:coreProperties>
</file>