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F66" w:rsidRPr="006A7811" w:rsidRDefault="00D97F66" w:rsidP="00D97F66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6A7811">
        <w:rPr>
          <w:rFonts w:ascii="Times New Roman" w:hAnsi="Times New Roman"/>
          <w:b/>
          <w:bCs/>
          <w:sz w:val="20"/>
          <w:szCs w:val="20"/>
        </w:rPr>
        <w:t xml:space="preserve">Załącznik Nr 1 </w:t>
      </w:r>
      <w:r w:rsidRPr="006A7811">
        <w:rPr>
          <w:rFonts w:ascii="Times New Roman" w:hAnsi="Times New Roman"/>
          <w:b/>
          <w:bCs/>
          <w:sz w:val="20"/>
          <w:szCs w:val="20"/>
        </w:rPr>
        <w:br/>
        <w:t>do zapytania ofertowego RIPP.271.2.9.2021.TW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(pieczęć adresowa Wykonawcy)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FORMULARZ CENOWO - OFERTOWY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Zamawiający:</w:t>
      </w:r>
    </w:p>
    <w:p w:rsidR="00D97F66" w:rsidRPr="006A7811" w:rsidRDefault="00D97F66" w:rsidP="00D97F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Gmina Szlichtyngowa</w:t>
      </w:r>
    </w:p>
    <w:p w:rsidR="00D97F66" w:rsidRPr="006A7811" w:rsidRDefault="00D97F66" w:rsidP="00D97F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ul. Rynek 1, 67-407 Szlichtyngowa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b/>
          <w:bCs/>
          <w:sz w:val="24"/>
          <w:szCs w:val="24"/>
        </w:rPr>
        <w:t>23</w:t>
      </w:r>
      <w:r w:rsidRPr="006A7811">
        <w:rPr>
          <w:rFonts w:ascii="Times New Roman" w:hAnsi="Times New Roman"/>
          <w:b/>
          <w:bCs/>
          <w:sz w:val="24"/>
          <w:szCs w:val="24"/>
        </w:rPr>
        <w:t xml:space="preserve"> sierpnia 2021 r. </w:t>
      </w:r>
      <w:r w:rsidRPr="006A7811">
        <w:rPr>
          <w:rFonts w:ascii="Times New Roman" w:hAnsi="Times New Roman"/>
          <w:sz w:val="24"/>
          <w:szCs w:val="24"/>
        </w:rPr>
        <w:t xml:space="preserve"> nr </w:t>
      </w:r>
      <w:r w:rsidRPr="006A7811">
        <w:rPr>
          <w:rFonts w:ascii="Times New Roman" w:hAnsi="Times New Roman"/>
          <w:b/>
          <w:bCs/>
          <w:sz w:val="24"/>
          <w:szCs w:val="24"/>
        </w:rPr>
        <w:t>RIPP.271.2.9.2021.TW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</w:t>
      </w:r>
      <w:r w:rsidRPr="006A7811">
        <w:rPr>
          <w:rFonts w:ascii="Times New Roman" w:hAnsi="Times New Roman"/>
          <w:sz w:val="24"/>
          <w:szCs w:val="24"/>
        </w:rPr>
        <w:br/>
        <w:t xml:space="preserve">11 września 2019 r. Prawo zamówień publicznych na: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97F66" w:rsidRPr="006A7811" w:rsidRDefault="00D97F66" w:rsidP="00D97F6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A7811">
        <w:rPr>
          <w:rFonts w:ascii="Times New Roman" w:hAnsi="Times New Roman"/>
          <w:b/>
          <w:bCs/>
          <w:sz w:val="24"/>
          <w:szCs w:val="24"/>
        </w:rPr>
        <w:t xml:space="preserve">„Dostawa pomocy dydaktycznych niezbędnych do realizacji podstawy programowej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 xml:space="preserve">z przedmiotów przyrodniczych dla Szkoły Podstawowej im. Jana Pawła II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>w Szlichtyngowej”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_______________________________________________________________________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1.</w:t>
      </w:r>
      <w:r w:rsidRPr="006A7811">
        <w:rPr>
          <w:rFonts w:ascii="Times New Roman" w:hAnsi="Times New Roman"/>
          <w:sz w:val="24"/>
          <w:szCs w:val="24"/>
        </w:rPr>
        <w:tab/>
        <w:t xml:space="preserve">Oferujemy wykonanie przedmiotu zamówienia za kwotę: 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983"/>
        <w:gridCol w:w="852"/>
        <w:gridCol w:w="802"/>
        <w:gridCol w:w="1467"/>
        <w:gridCol w:w="1289"/>
        <w:gridCol w:w="1128"/>
      </w:tblGrid>
      <w:tr w:rsidR="00D97F66" w:rsidRPr="006A7811" w:rsidTr="006F1F8A">
        <w:tc>
          <w:tcPr>
            <w:tcW w:w="541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Nazwa pomocy dydaktycznej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7811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Polska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Polska - mapa administracyjna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Polska - ochrona przyrody i sieć ECONET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Europa - mapa ogólnogeograficzna 150 x 170 cm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Europa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Mapa Polski magnetyczna - fizyczna 71 x 60 cm + 2 komplety etykiet, 14 nazw krain geograficznych o wym. 5 x 2 cm, 23 symbole/nazwy parków narodowych o śr. 3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Polska - mapa konturowa magnetyczna do zapisu (96 x 80 cm) + 2 nakładki elektrostatyczne (gleby Polski, zalesienie Polski)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Mapa Europy magnetyczna - fizyczna 100 x 100 cm + etykiety "krainy geograficzne" + 232 etykiety z flagami państw, nazwami państw, nazwami stolic oraz rzek, jezior, pasm górskich, mórz, oceanów, zatok, półwyspów, nizin, wyżyn, kanałów i cieśnin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strefy klimatyczne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geologia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tektonika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- mapa krajobrazowa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Azja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Azja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Arktyka - mapa ogólnogeograficzna 150 x 170 cm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Afryka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Afryka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Ameryka Północna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Ameryka Północna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Ameryka Południowa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Ameryka Południowa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Australia i Oceania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Australia i Oceania - mapa polityczna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Antarktyda - mapa ogólnogeograficzna 150 x 170 cm (materiał: baner matowy)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Krajobrazy Świata – zestaw 10 plansz 137x95 cm 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Globus fizyczny 420 mm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Globus fizyczny 220 mm (12 sztuk)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Współrzędne geograficzne - model południków i równoleżników na globusie, śr. 32 cm, skala kątowa długości geograficznej co jeden stopień wraz z oznaczeniem stref czasowych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Geografia w działaniu! - Plan miasta a mapy poziomicowa i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topograficzna: praca w 6 grupach 4 osobowych, 6 foremek z tworzywa, dodatkowo 12 elementów + barwnik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 - Geografia w działaniu! - Plan miasta a mapy poziomicowa i topograficzna ISBN 978-83-62572-43-4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Poziomice i warstwice - model rozkładany wym. 56 x 43 x 18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Ukształtowanie terenu w przekroju – rozkładany model wulkanu wym. 46 x 18,5 x 18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Dwuczęściowy rozkładany model jaskini krasowej, wym. 30 x 45 x 30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Powstawanie uskoków, zrębu i rowu tektonicznego - model rozkładany: 5 części z tworzywa, drewniana podstawa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Formy ukształtowania terenu - 4 minimodele - 4 modele z tworzywa, wym. 12 x 12 cm, wulkan, lodowce, uskoki, fałdy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Obieg wody w przyrodzie - otwierany symulator + demonstracyjny schemat magnetyczny, 45 elementów, podpisy w języku polskim i angielskim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Skały i minerały - 56 okazów, drewniane zamykane pudełko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Rodzaje gleb - próbki - 6 gleb: Drewniana skrzyneczka zawiera próbki sześciu rodzajów gleb: gliniasta, wapienna, ilasta, żwirowa, torfowa, piaszczysta - każda próbka występuje trzykrotnie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Tablica edukacyjna "Profile glebowe" - metalowa 60 x 80 cm: opis 8 najpopularniejszych gleb w Polsce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Tellurium duże na żeliwnej konstrukcji - model oświetlany, średnica Ziemi 10 cm, średnica Słońca 15 cm, zasilanie bateryjne w zestawie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Lekcjownik® Uczę się z tellurium ISBN: 978-83-62572-61-8 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Geografia w działaniu! - Dział wodny i zlewnia: praca w 6 grupach 4 osobowych łącznie 19 elementów + barwnik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 - Geografia w działaniu! - Dział wodny i zlewnia ISBN: 978-83-62-572-42-7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Geografia w działaniu! - Erozja i sedymentacja: praca w 6 grupach 4 osobowych, 6 minikorytek geologicznych, 800 ml piasku dodatkowo 24 elementy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 - Geografia w działaniu! - Erozja i sedymentacja ISBN: 978-83-62-572-44-1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Mobilny stojak na 18 map - aluminiowy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 tropach nauki - Pogoda: 40 kart aktywności, 3 mapy pogodowe, wiatrowskaz, deszczomierz, anemometr, wyszukiwacz chmur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 tropach nauki - Skały i gleba: 40 kart aktywności + karty pracy, 15 rodzajów skał, 6 szablonów odpowiedzi, dodatkowo 20 elementów do wykonywania doświadczeń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 tropach nauki - Układ Słoneczny: 40 kart aktywności, 8 kart ze zdjęciami, model Ziemi, Słońca, Księżyca, latarka + 20 elementów do wykonywania doświadczeń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Na tropach nauki - Poznajemy Ziemię: zeszyt metodyczny z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opisem 21 ćwiczeń + 25 dwustronnych kart pracy "pojęcie-definicja", 12 okazów skał, dodatkowo 30 elementów do wykonywania doświadczeń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Komórka zwierzęca - model szczegółowy płaski (30x20x51 cm)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Komórka roślinna - model szczegółowy płaski (30x20x51 cm)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Modele organelli komórkowych (5 elementów)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łodygi rośliny jednoliściennej (42x13x41 cm)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łodygi rośliny dwuliściennej (36x24x17 cm)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kwiatu brzoskwini - z zalążnią i zalążkiem (29x16x9 cm)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tułowia człowieka 55-częściowy - unisex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Szkielet człowieka 170 cm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Czaszka człowieka z 8-częściowym modelem mózgu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Narządy klatki piersiowej – model powiększony 6-częściowy (płuca, krtań, serce)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Układ moczowy - model 3-częściowe unisex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ludzkiej wątroby z trzustką i dwunastnicą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Żołądek człowieka - model przekrojowy (2-częściowy)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ludzkiej nerki z nadnerczem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Skóra człowieka - model blokowy 70x - wariant B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Model serca człowieka - wielkość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naturalna, 4-elementowy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oka człowieka 5x, 6-częściowy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ucha człowieka 5x, 5-częściowy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Budowa kwiatu - schemat magnetyczny (23 elementy, 15 podpisów, karty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Fotosynteza - schemat magnetyczny (14 elementów, 12 podpisów)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Komórka zwierzęca - model magnetyczny (26 elementów, 12 podpisów karty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Komórka roślinna - model magnetyczny (26 elementów, 12 podpisów karty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Neuron - komórka nerwowa wym. 15,5 x 35,5x 14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Ewolucja mózgu - 5 okazów w akrylu (ryba, płaz, gad, ptak, ssak)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Ewolucja serca - 5 okazów w akrylu (ryba, płaz, gad, ptak, ssak)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Komplet 5 szkieletów (ryba, płaz, gad, ptak, ssak) - okazy w akrylu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Świat owadów - kolekcja 6 okazów w akrylu (różnorodność owadów, budowa owada, 7 typów odnóży, 5 typów skrzydeł, 4 typy aparatów gębowych, 5 typów czułków) + Lekcjownik® "Świat owadów" (26 zeszytów z kartami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Odkrywamy ludzkie ciało - czaszka, mózg, oko, ucho (po 6 minimodeli) + Lekcjownik® (26 zeszytów z kartami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Odkrywamy ludzkie ciało - organy, szkielet, serce (po 6 minimodeli) + Lekcjownik® (26 zeszytów z kartami pracy)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Obieg krwi - schemat magnetyczny 18 elementów, 15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Układ pokarmowy - schemat magnetyczny (ruchome elementy) 18 elementów, 11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Oko człowieka - schemat magnetyczny: 10 elementów, 19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Skóra człowieka - schemat magnetyczny: 13 elementów, 17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Organy rozrodcze człowieka - schemat magnetyczny: 15 elementów, 20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Biurkowy model ucha – zewnętrzne, środkowe oraz wewnętrzne ucho, powiększone 1,5 razy, zamontowany na bazie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Rozmnażanie człowieka - schemat magnetyczny: 21 elementów, 15 podpisów, karty pracy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Mata anatomiczna - wędrówka przez układ pokarmowy wym. 130x200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DNA - 12 par nukleotydów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Etapy mejozy i mitozy - 19 modeli na dwóch podstawach o wym. 52 x 32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Dziedziczenie genetyczne - karty magnetyczne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Podstawowy klasowy zestaw preparatów mikroskopowych (25 - komórki i tkanki zwierzęce, 10 - bakterie, 15 - grzyby, porosty, mchy, 25 - świat roślin jednoliściennych, 25 - świat roślin dwuliściennych, 25 - bezkręgowce i owady, 25 - kręgowce, 25 - owady, 10 - ryby i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płazy, 10 gady i ptaki, 25 - organy i tkanki człowieka, 2x10 - tkanki człowieka zmienione chorobotwórczo) - łącznie 240 preparatów w 13 zestawach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zestaw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Model serca z pompką 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przekroju zęba trzonowego - budowa i trzy stany chorobowe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ludzkiej nerki z nefronem i kłębuszkiem - model przekrojowy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Miednica kobiety w ciąży - model z płodem: 40 x 26 x 34 cm, długość płodu: 27 cm - 40 tydzień ciąży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Kręgosłup elastyczny - kolorowy na stojaku wys. 74 cm 7 kręgów szyjnych, 12 kręgów piersiowych, 5 kręgów lędźwiowych, kość krzyżową i kość ogonową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Mózg człowieka - kolorowy model przekrojowy z pianki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Narządy klatki piersiowej - model powiększony 6-częściowy (płuca, krtań, serce)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oka człowieka 5, 6-częściowy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Czaszka człowieka - model kolorowy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mózgu człowieka 5 częściowy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Pęcherzyki płucne człowieka - model na podstawie</w:t>
            </w:r>
          </w:p>
        </w:tc>
        <w:tc>
          <w:tcPr>
            <w:tcW w:w="852" w:type="dxa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Jezdny moduł doświadczalny NTL - Dynamika (24 części w zamykanej kuwecie z tworzywa, kuweta kompatybilna z wózkiem) wym.: 40x60x13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Dynamika (9 doświadczeń) ISBN 978-83-62572-17-5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Jezdny moduł doświadczalny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NTL - Mechanika i Hydrostatyka (50 części w zamykanej kuwecie z tworzywa, kuweta kompatybilna z wózkiem) wym.: 40x60x13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Mechanika (37 doświadczeń) ISBN 978-83-62572-18-2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Monitor interaktywny Avtek TouchScreen 6 Lite 65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Multimedialne laboratoria STEM bez granic - Fizyka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Jezdny moduł doświadczalny NTL - Magnetyzm (27 części w zamykanej kuwecie z tworzywa, kuweta kompatybilna z wózkiem) wym.: 20x30x13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Magnetyzm (18 doświadczeń) ISBN 978-83-62572-14-4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Jezdny moduł doświadczalny NTL - Elektryczność - zestaw podstawowy (55 części w zamykanej kuwecie z tworzywa, kuweta kompatybilna z wózkiem) wym.: 40x60x13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Elektryczność - zestaw podstawowy (49 doświadczeń) ISBN 978-83-62572-22-9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Fizyka w działaniu! Siły w polu magnetycznym: 6 grup 4 osobowych, 12 magnesów ferrytowych, 200 żelaznych podkładek, 6 kompasów, 6 tacek z opiłkami, 2 foliogramy, dodatkowo 24 elementy uzupełniające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Fizyka w działaniu! Siły w polu magnetycznym ISBN 978-83-62572-36-6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</w:tcPr>
          <w:p w:rsidR="00D97F66" w:rsidRPr="006A7811" w:rsidRDefault="00D97F66" w:rsidP="006F1F8A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Maszyna elektrostatyczna (Wimshursta) wym.: platforma 28 x 18 cm, śr. tarczy 23 cm, wys. 34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cm</w:t>
            </w:r>
          </w:p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Elektroskop listkowy z kątomierzem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Amperomierz szkolny DC -0.2A–0.6A | -1A–3A (5 sztuk)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Woltomierz szkolny DC trójzakresowy 0-3V | 0-15V | 0-300V (5 sztuk)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</w:tcPr>
          <w:p w:rsidR="00D97F66" w:rsidRPr="006A7811" w:rsidRDefault="00D97F66" w:rsidP="006F1F8A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 magnetyczny do optyki geometrycznej z laserem, zawartość: laser 5-wiązkowy LED (wraz z zasilaczem), 8 akrylowych pryzmatów i soczewek o różnych kształtach, karta pracy - całość zamknięta w poręcznej walizce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Pakiet czujników pomiarowych z obudową metodyczną do doświadczeń chemicznych: interfejs WiLab, 4 czujniki (temperatury, wskaźnik pH z elektrodą, przewodności, ciśnienia), opis 22 doświadczeń, bezpłatna licencja oprogramowania Coach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Szafa metalowa na odczynniki chemiczne 180 x 73 x 42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eduStacje® Chemia klasa 8 | Nowa Era / WSiP: Kwasy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53 doświadczeń chemicznych dla klas 7-8 - część 1 i 2 - kompletny program zgodny z podstawą programową (53 karty doświadczeń, 102 elementy szkła i akcesoriów, 49 odczynników i materiałów)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Moduł NTL - Chemia - statyw z kompletem wyposażenia: podstawa statywu 26x26 cm, łącznie 24 elementy umieszczone w wytłoczce (walizka z tworzywa 40x60x13 cm), zestaw kompatybilny z inspirownikiem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chemia -123 doświadczenia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Moduł NTL - Chemia - komplet szkła laboratoryjnego: łącznie 45 elementów, pipety, lejki, probówki, zlewki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Wózek do zestawów eksperymentalnych NTL - maksymalne obciążenie 200 kg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Chemia (123 doświadczenia) ISBN 978-83-62572-56-4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Wyposażenie dodatkowe (waga elektroniczna 500g/0,1g, podnośnik laboratoryjny - stal 20 cm, mobilny palnik Bunsena z kartuszem, płyta grzejna, elektrolizer z żarówką i przełącznikiem, 6x fartuch 100% bawełna, 10x termometr -30 st.C +110 st.C, apteczka)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Uniwersalny zestaw wskaźników pH 0-14 + 12 laminowanych tabel zakresu zmiany barw pH na ławkę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Pehametr cyfrowy 2w1 z termometrem Zakres pH: 0.00 ~ 14.00 ; 0.01; +/- 0.1 PH (z kalibracją)Temperatura: 0 ~ 50°C ; 0.1°C ; +/- 1°waga: 100 g, wymiary: 35 x 190 x 35 mm, wyświetlacz LCD, dostarczany w walizeczce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Chemia w działaniu! Wprowadzenie do mierzenia pH, jednoczesna praca dla 12 par uczniów, 50 testów, 12 x mikropłytka, wodorotlenek sodu, kwas chlorowodorowy, błękit bromotymolowy, czerwień, fenolowa, fenoloftaleina, papierki wskaźnikowe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Chemia w działaniu! Wprowadzenie do mierzenia pH ISBN 978-83-62572-48-9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Chemia w działaniu! Gęstość cieczy i ciał stałych, jednoczesna praca w 6 grupach 4 osobowych, 18 buteleczek z cieczami, 48 fiolek do określania gęstości, fiolka z koralikami PCV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Chemia w działaniu! Gęstość cieczy i ciał stałych ISBN 978-83-62-572-31-1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Chemia w działaniu! Właściwości zasad i kwasów, jednoczesna praca dla 12 par uczniów, 50 testów, 12 x mikropłytka, 12 x wężyk, 4 x wodorotlenek sodu, 3 x kwas chlorowodorowy, kwas octowy, woda wapienna nasycona, + wyposażenie dodatkowe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Inspirownik® - Chemia w działaniu! Właściwości zasad i kwasów ISBN 978-83-62572-49-6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Bingo chemiczne - pierwiastki i ich symbole (30 dwustronnych plansz do bingo A5, 118 kartoników "metryczka pierwiastka" 150 żetonów z tworzywa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Model atomu 3D z tworzywa śr. 30 cm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Budowa i struktura atomu - przestrzenny model dla ucznia (wg Bohra), pudełko z oznaczonymi powłokami elektronowymi,</w:t>
            </w:r>
            <w:r w:rsidRPr="006A7811">
              <w:rPr>
                <w:rFonts w:ascii="Times New Roman" w:hAnsi="Times New Roman"/>
                <w:sz w:val="20"/>
                <w:szCs w:val="20"/>
              </w:rPr>
              <w:br/>
              <w:t>30 protonów, 30 neutronów, 30 elektronów.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Atomy do budowy cząsteczek - magnetyczne do demonstracji, 100 krążków magnetycznych, 40 pasków magnetycznych, pudełko z tworzywa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 xml:space="preserve">Molekuły - modele atomów z wypustkami - zestaw A - chemia nieorganiczna (dla 10 grup uczniów) - każdy z 10 kompletów </w:t>
            </w: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zawiera 124 elementy z tworzywa (wodór, azot, chlor, węgiel, tlen, łączniki do atomów)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lastRenderedPageBreak/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Molekuły - modele atomów z wypustkami - zestaw B - chemia organiczna (dla 10 grup uczniów) - każdy z 10 kompletów zawiera 123 elementy z tworzywa (siarka, węgiel, tlen, fosfor, azot, model pierścienia benzenowego, "atom uniwersalny", łączniki do atomów)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Na tropach nauki - Właściwości materii: zeszyt metodyczny z opisem 22 doświadczeń, 25 dwustronnych kart "pojęcie - definicja" złączki do budowy modeli chemicznych, dodatkowo 35 elementów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Poznajemy materiały - seria 4 bloków akryli - materiały naturalne, materiały sztuczne, próbki papieru, próbki włókien/przędzy i tkanin - całość zapakowana w pudełku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7F66" w:rsidRPr="006A7811" w:rsidTr="006F1F8A">
        <w:tc>
          <w:tcPr>
            <w:tcW w:w="541" w:type="dxa"/>
          </w:tcPr>
          <w:p w:rsidR="00D97F66" w:rsidRPr="006A7811" w:rsidRDefault="00D97F66" w:rsidP="00D97F66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3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Zestaw 8 plansz 80x100 cm (tworzywo: hips) wykonanych techniką notatek graficznych: skala elektroujemności, rozpuszczalność substancji w wodzie, wiązania chemiczne, związki nieorganiczne, kwasy nieorganiczne beztlenowa, kwasy organiczne tlenowe, węglowodory, tlenki)</w:t>
            </w:r>
          </w:p>
        </w:tc>
        <w:tc>
          <w:tcPr>
            <w:tcW w:w="85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kpl.</w:t>
            </w:r>
          </w:p>
        </w:tc>
        <w:tc>
          <w:tcPr>
            <w:tcW w:w="802" w:type="dxa"/>
            <w:vAlign w:val="center"/>
          </w:tcPr>
          <w:p w:rsidR="00D97F66" w:rsidRPr="006A7811" w:rsidRDefault="00D97F66" w:rsidP="006F1F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81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67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D97F66" w:rsidRPr="006A7811" w:rsidRDefault="00D97F66" w:rsidP="006F1F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Wartość netto:</w:t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Słownie:</w:t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Wartość brutto </w:t>
      </w:r>
      <w:r w:rsidRPr="006A7811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Słownie</w:t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</w:t>
      </w:r>
    </w:p>
    <w:p w:rsidR="00D97F66" w:rsidRPr="006A7811" w:rsidRDefault="00D97F66" w:rsidP="00D97F6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Przedmiot zamówienia wykonamy w terminie do ………………………………………</w:t>
      </w:r>
    </w:p>
    <w:p w:rsidR="00D97F66" w:rsidRPr="006A7811" w:rsidRDefault="00D97F66" w:rsidP="00D97F6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Udzielamy gwarancji na przedmiot zamówienia ………………………………………..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3.</w:t>
      </w:r>
      <w:r w:rsidRPr="006A7811">
        <w:rPr>
          <w:rFonts w:ascii="Times New Roman" w:hAnsi="Times New Roman"/>
          <w:sz w:val="24"/>
          <w:szCs w:val="24"/>
        </w:rPr>
        <w:tab/>
        <w:t>Oświadczamy, iż uważamy się za związanych niniejszą ofertą przed okres 30 dni licząc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od daty wyznaczonej na składanie ofert. 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lastRenderedPageBreak/>
        <w:t>4.</w:t>
      </w:r>
      <w:r w:rsidRPr="006A7811">
        <w:rPr>
          <w:rFonts w:ascii="Times New Roman" w:hAnsi="Times New Roman"/>
          <w:sz w:val="24"/>
          <w:szCs w:val="24"/>
        </w:rPr>
        <w:tab/>
        <w:t>Oświadczamy, że zapoznaliśmy się z postanowieniami zawartymi we wzorze umowy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i zobowiązujemy się, w przypadku wyboru naszej oferty jako najkorzystniejszej, do zawarcia umowy w miejscu i terminie wyznaczonym przez Zamawiającego.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5.</w:t>
      </w:r>
      <w:r w:rsidRPr="006A7811">
        <w:rPr>
          <w:rFonts w:ascii="Times New Roman" w:hAnsi="Times New Roman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6.      Składamy następujące oświadczenie i dokumenty: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……………………….. dnia ………………… roku</w:t>
      </w: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:rsidR="00D97F66" w:rsidRPr="006A7811" w:rsidRDefault="00D97F66" w:rsidP="00D97F66">
      <w:pPr>
        <w:spacing w:after="0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           miejscowość i data                                                                      </w:t>
      </w:r>
    </w:p>
    <w:p w:rsidR="00D97F66" w:rsidRPr="006A7811" w:rsidRDefault="00D97F66" w:rsidP="00D97F66">
      <w:pPr>
        <w:spacing w:after="0"/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</w:p>
    <w:p w:rsidR="00D97F66" w:rsidRPr="009B331A" w:rsidRDefault="00D97F66" w:rsidP="00D97F66">
      <w:pPr>
        <w:spacing w:after="0"/>
        <w:jc w:val="right"/>
        <w:rPr>
          <w:rFonts w:ascii="Times New Roman" w:hAnsi="Times New Roman"/>
          <w:sz w:val="20"/>
          <w:szCs w:val="24"/>
        </w:rPr>
      </w:pPr>
      <w:r w:rsidRPr="009B331A">
        <w:rPr>
          <w:rFonts w:ascii="Times New Roman" w:hAnsi="Times New Roman"/>
          <w:sz w:val="20"/>
          <w:szCs w:val="24"/>
        </w:rPr>
        <w:t>/Podpis i pieczęć osoby upoważnionej</w:t>
      </w:r>
    </w:p>
    <w:p w:rsidR="00D97F66" w:rsidRPr="009B331A" w:rsidRDefault="00D97F66" w:rsidP="00D97F66">
      <w:pPr>
        <w:spacing w:after="0"/>
        <w:jc w:val="right"/>
        <w:rPr>
          <w:rFonts w:ascii="Times New Roman" w:hAnsi="Times New Roman"/>
          <w:sz w:val="20"/>
          <w:szCs w:val="24"/>
        </w:rPr>
      </w:pPr>
      <w:r w:rsidRPr="009B331A">
        <w:rPr>
          <w:rFonts w:ascii="Times New Roman" w:hAnsi="Times New Roman"/>
          <w:sz w:val="20"/>
          <w:szCs w:val="24"/>
        </w:rPr>
        <w:t>do podpisywania oferty/</w:t>
      </w:r>
    </w:p>
    <w:p w:rsidR="00D97F66" w:rsidRPr="009B331A" w:rsidRDefault="00D97F66" w:rsidP="00D97F66">
      <w:pPr>
        <w:spacing w:after="0"/>
        <w:jc w:val="right"/>
        <w:rPr>
          <w:rFonts w:ascii="Times New Roman" w:hAnsi="Times New Roman"/>
          <w:i/>
          <w:iCs/>
          <w:sz w:val="20"/>
          <w:szCs w:val="24"/>
        </w:rPr>
      </w:pPr>
    </w:p>
    <w:p w:rsidR="00D97F66" w:rsidRPr="006A7811" w:rsidRDefault="00D97F66" w:rsidP="00D97F66">
      <w:pPr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rPr>
          <w:rFonts w:ascii="Times New Roman" w:hAnsi="Times New Roman"/>
          <w:sz w:val="24"/>
          <w:szCs w:val="24"/>
        </w:rPr>
      </w:pPr>
    </w:p>
    <w:p w:rsidR="00D97F66" w:rsidRPr="006A7811" w:rsidRDefault="00D97F66" w:rsidP="00D97F66">
      <w:pPr>
        <w:rPr>
          <w:rFonts w:ascii="Times New Roman" w:hAnsi="Times New Roman"/>
          <w:sz w:val="24"/>
          <w:szCs w:val="24"/>
        </w:rPr>
      </w:pPr>
    </w:p>
    <w:p w:rsidR="00BE0EAD" w:rsidRDefault="00BE0EAD">
      <w:bookmarkStart w:id="0" w:name="_GoBack"/>
      <w:bookmarkEnd w:id="0"/>
    </w:p>
    <w:sectPr w:rsidR="00BE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827A9"/>
    <w:multiLevelType w:val="hybridMultilevel"/>
    <w:tmpl w:val="6596B2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F66"/>
    <w:rsid w:val="00BE0EAD"/>
    <w:rsid w:val="00D9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F6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F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F6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2693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2021-08-23T13:25:00Z</dcterms:created>
  <dcterms:modified xsi:type="dcterms:W3CDTF">2021-08-23T13:26:00Z</dcterms:modified>
</cp:coreProperties>
</file>