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D2" w:rsidRPr="000042D2" w:rsidRDefault="000042D2" w:rsidP="000042D2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 xml:space="preserve">Załącznik Nr 1 do </w:t>
      </w:r>
      <w:r w:rsidRPr="005F469D">
        <w:rPr>
          <w:rFonts w:ascii="Times New Roman" w:eastAsia="Times New Roman" w:hAnsi="Times New Roman" w:cs="Times New Roman"/>
          <w:lang w:eastAsia="pl-PL"/>
        </w:rPr>
        <w:t>Ogłoszenia z </w:t>
      </w:r>
      <w:r w:rsidR="005F469D" w:rsidRPr="005F469D">
        <w:rPr>
          <w:rFonts w:ascii="Times New Roman" w:eastAsia="Times New Roman" w:hAnsi="Times New Roman" w:cs="Times New Roman"/>
          <w:lang w:eastAsia="pl-PL"/>
        </w:rPr>
        <w:t>dnia 02.03</w:t>
      </w:r>
      <w:r w:rsidRPr="005F469D">
        <w:rPr>
          <w:rFonts w:ascii="Times New Roman" w:eastAsia="Times New Roman" w:hAnsi="Times New Roman" w:cs="Times New Roman"/>
          <w:lang w:eastAsia="pl-PL"/>
        </w:rPr>
        <w:t>.2020r.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Miejscowość............................... data: .............................</w:t>
      </w:r>
    </w:p>
    <w:p w:rsidR="000D5433" w:rsidRDefault="000D5433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lang w:eastAsia="pl-PL"/>
        </w:rPr>
      </w:pP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Gmina Szlichtyngowa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ul. Rynek 1</w:t>
      </w:r>
    </w:p>
    <w:p w:rsid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67-407 Szlichtyngowa</w:t>
      </w:r>
    </w:p>
    <w:p w:rsidR="000D5433" w:rsidRPr="000042D2" w:rsidRDefault="000D5433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0"/>
      </w:tblGrid>
      <w:tr w:rsidR="000042D2" w:rsidRPr="000042D2">
        <w:tc>
          <w:tcPr>
            <w:tcW w:w="10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42D2" w:rsidRPr="000042D2" w:rsidRDefault="000042D2" w:rsidP="00004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042D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FORMULARZ OFERTOWY</w:t>
            </w:r>
          </w:p>
          <w:p w:rsidR="000042D2" w:rsidRPr="000042D2" w:rsidRDefault="000042D2" w:rsidP="000042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042D2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Kupna samochodu specjalnego (pożarniczego) marki FS LUBLIN model ŻUK</w:t>
            </w:r>
          </w:p>
        </w:tc>
      </w:tr>
    </w:tbl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1. Oznaczenie oferenta: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Nazwisko i imię / nazwa firmy: ………………………………………………………………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PESEL: ……………………………………………………………….....................................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NIP: ……………………………………………………………….........................................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REGON: ………………………………………………………………..................................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Adres / siedziba: ………………………………………………………………......................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Adres e-mail: ………………………………………………………………...........................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Tel. ………………………………………………………………..........................................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2. Oferowana cena ……………………………………………………………… zł brutto.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Słownie: ………………………………………………………………………………………………………………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3. </w:t>
      </w:r>
      <w:r w:rsidRPr="000042D2">
        <w:rPr>
          <w:rFonts w:ascii="Times New Roman" w:eastAsia="Times New Roman" w:hAnsi="Times New Roman" w:cs="Times New Roman"/>
          <w:b/>
          <w:bCs/>
          <w:lang w:eastAsia="pl-PL"/>
        </w:rPr>
        <w:t>Oświadczam, że: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1) </w:t>
      </w:r>
      <w:r w:rsidRPr="000042D2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Zapoznałem się i akceptuję warunki postępowania przetargowego określone </w:t>
      </w:r>
      <w:r w:rsidRPr="000042D2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br/>
        <w:t xml:space="preserve">w Ogłoszeniu o przetargu na sprzedaż samochodu specjalnego oraz Regulaminie Przetargu pisemnego ofertowego na sprzedaż środka trwałego – samochód specjalny (pożarniczy) marki FS LUBLIN, model ŻUK A 15C. 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2) </w:t>
      </w:r>
      <w:r w:rsidRPr="000042D2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Zapoznałem się ze stanem faktycznym oferowanego pojazdu/nie zapoznałem się ze stanem pojazdu i jestem świadom odpowiedzialności za skutki wynikające z rezygnacji z oględzin*. 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3) </w:t>
      </w:r>
      <w:r w:rsidRPr="000042D2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Zapoznałem się i akceptuję treść wzoru umowy kupna-sprzedaży. 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* - niepotrzebne skreślić</w:t>
      </w:r>
    </w:p>
    <w:p w:rsidR="00283F3D" w:rsidRDefault="000042D2" w:rsidP="000042D2">
      <w:pPr>
        <w:autoSpaceDE w:val="0"/>
        <w:autoSpaceDN w:val="0"/>
        <w:adjustRightInd w:val="0"/>
        <w:spacing w:before="120" w:after="120" w:line="240" w:lineRule="auto"/>
        <w:ind w:left="624" w:firstLine="227"/>
        <w:jc w:val="right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………………………………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</w:r>
    </w:p>
    <w:p w:rsidR="000042D2" w:rsidRDefault="000042D2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(data i podpis)</w:t>
      </w:r>
    </w:p>
    <w:p w:rsidR="00283F3D" w:rsidRDefault="00283F3D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83F3D" w:rsidRDefault="00283F3D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83F3D" w:rsidRDefault="00283F3D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83F3D" w:rsidRDefault="00283F3D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83F3D" w:rsidRDefault="00283F3D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83F3D" w:rsidRDefault="00283F3D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83F3D" w:rsidRDefault="00283F3D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83F3D" w:rsidRDefault="00283F3D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:rsidR="00283F3D" w:rsidRPr="000042D2" w:rsidRDefault="00283F3D" w:rsidP="00283F3D">
      <w:pPr>
        <w:autoSpaceDE w:val="0"/>
        <w:autoSpaceDN w:val="0"/>
        <w:adjustRightInd w:val="0"/>
        <w:spacing w:before="120" w:after="120" w:line="240" w:lineRule="auto"/>
        <w:ind w:left="6853" w:firstLine="227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Zgodnie z art. 13 ust. 1 i 2 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(Dz. Urz. UE L 119 z 04.05.2016, str. 1), dalej „RODO”, informuje się, że: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Administratorem Pani/Pana danych osobowych jest Burmistrz Miasta i Gminy Szlichtyngowa Rynek 1, 67-407 Szlichtyngowa tel. 655492327 </w:t>
      </w:r>
      <w:proofErr w:type="spellStart"/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fax</w:t>
      </w:r>
      <w:proofErr w:type="spellEnd"/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655492341 </w:t>
      </w:r>
      <w:hyperlink r:id="rId4" w:history="1">
        <w:r w:rsidRPr="000042D2">
          <w:rPr>
            <w:rFonts w:ascii="Times New Roman" w:eastAsia="Times New Roman" w:hAnsi="Times New Roman" w:cs="Times New Roman"/>
            <w:color w:val="000000"/>
            <w:lang w:eastAsia="pl-PL"/>
          </w:rPr>
          <w:t>umig@szlichtyngowa.pl</w:t>
        </w:r>
      </w:hyperlink>
      <w:r w:rsidRPr="000042D2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   (dalej Administrator)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Kontakt do Inspektora Ochrony Danych: </w:t>
      </w:r>
      <w:hyperlink r:id="rId5" w:history="1">
        <w:r w:rsidRPr="000042D2">
          <w:rPr>
            <w:rFonts w:ascii="Times New Roman" w:eastAsia="Times New Roman" w:hAnsi="Times New Roman" w:cs="Times New Roman"/>
            <w:color w:val="000000"/>
            <w:lang w:eastAsia="pl-PL"/>
          </w:rPr>
          <w:t>iodo@amt24.biz</w:t>
        </w:r>
      </w:hyperlink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, tel. 76 3000140,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Pani/Pana dane osobowe przetwarzane będą na podstawie art. 6 ust. 1 lit. b i c RODO w związku z zapytaniem ofertowym (art. 4 pkt. 8 ustawy z dnia 29 stycznia 2004 r. Prawo zamówień publicznych,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Odbiorcami Pani/Pana danych osobowych będą osoby lub podmioty, którym udostępniona zostanie dokumentacja postępowania w oparciu o ustawę o dostępie do informacji publicznej z dnia 26 września 2001 r. oraz inne podmioty upoważnione na podstawie przepisów ogólnych.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Pani/Pana dane osobowe będą przetwarzane na podstawie przepisów prawa, przez okres niezbędny do realizacji celów przetwarzania, lecz nie krócej niż okres wskazany w przepisach o archiwizacji.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odniesieniu do Pani/Pana danych osobowych decyzje nie będą podejmowane w sposób zautomatyzowany, stosownie do art. 22 RODO;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Posiada Pani/Pan: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 podstawie art. 15 RODO prawo dostępu do danych osobowych Pani/Pana dotyczących;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 podstawie art. 16 RODO prawo do sprostowania Pani/Pana danych osobowych **;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 podstawie art. 18 RODO prawo żądania od administratora ograniczenia przetwarzania danych osobowych z zastrzeżeniem przypadków, o których mowa w art. 18 ust. 2 RODO ***;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 przysługuje Pani/Panu: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związku z art. 17 ust. 3 lit. b, d lub e RODO prawo do usunięcia danych osobowych;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prawo do przenoszenia danych osobowych, o którym mowa w art. 20 RODO;</w:t>
      </w:r>
    </w:p>
    <w:p w:rsidR="000042D2" w:rsidRPr="000042D2" w:rsidRDefault="000042D2" w:rsidP="000042D2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lang w:eastAsia="pl-PL"/>
        </w:rPr>
        <w:t>-- 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 podstawie art. 21 RODO prawo sprzeciwu, wobec przetwarzania danych osobowych, gdyż podstawą prawną przetwarzania Pani/Pana danych osobowych jest art. 6 ust. 1 lit. b i c RODO.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737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* Wyjaśnienie: informacja w tym zakresie jest wymagana, jeżeli w odniesieniu do danego administratora lub podmiotu przetwarzającego istnieje obowiązek wyznaczenia inspektora ochrony danych osobowych.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737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** Wyjaśnienie: skorzystanie z prawa do sprostowania nie może skutkować zmianą wyniku postępowania o udzielenie zamówienia publicznego ani zmianą postanowień umowy oraz nie może naruszać integralności protokołu oraz jego załączników.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737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*** Wyjaśnienie: prawo do ograniczenia przetwarzania nie ma zastosowania w odniesieniu do przechowywania, w celu zapewnienia korzystania ze środków ochrony prawnej lub w celu ochrony praw innej osoby fizycznej lub prawnej, lub z uwagi na ważne względy interesu publicznego Unii Europejskiej lub państwa członkowskiego.</w:t>
      </w:r>
    </w:p>
    <w:p w:rsidR="000042D2" w:rsidRPr="000042D2" w:rsidRDefault="000042D2" w:rsidP="000042D2">
      <w:pPr>
        <w:autoSpaceDE w:val="0"/>
        <w:autoSpaceDN w:val="0"/>
        <w:adjustRightInd w:val="0"/>
        <w:spacing w:before="120" w:after="120" w:line="240" w:lineRule="auto"/>
        <w:ind w:left="737"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………………………………</w:t>
      </w:r>
      <w:r w:rsidRPr="000042D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(data i podpis)</w:t>
      </w:r>
    </w:p>
    <w:p w:rsidR="001925C6" w:rsidRDefault="001925C6"/>
    <w:sectPr w:rsidR="001925C6" w:rsidSect="00785DF6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proofState w:spelling="clean"/>
  <w:defaultTabStop w:val="708"/>
  <w:hyphenationZone w:val="425"/>
  <w:characterSpacingControl w:val="doNotCompress"/>
  <w:endnotePr>
    <w:numFmt w:val="decimal"/>
  </w:endnotePr>
  <w:compat/>
  <w:rsids>
    <w:rsidRoot w:val="000042D2"/>
    <w:rsid w:val="000042D2"/>
    <w:rsid w:val="000D5433"/>
    <w:rsid w:val="001925C6"/>
    <w:rsid w:val="00283F3D"/>
    <w:rsid w:val="005F469D"/>
    <w:rsid w:val="00636BC1"/>
    <w:rsid w:val="006E0165"/>
    <w:rsid w:val="00A17BF6"/>
    <w:rsid w:val="00E01822"/>
    <w:rsid w:val="00EA7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25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0042D2"/>
    <w:rPr>
      <w:rFonts w:ascii="Times New Roman" w:hAnsi="Times New Roman" w:cs="Times New Roman"/>
      <w:color w:val="0000FF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o@amt24.biz" TargetMode="External"/><Relationship Id="rId4" Type="http://schemas.openxmlformats.org/officeDocument/2006/relationships/hyperlink" Target="mailto:umig@szlichtyng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670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Ochrona Środowiska</dc:creator>
  <cp:lastModifiedBy>Ochrona Środowiska</cp:lastModifiedBy>
  <cp:revision>6</cp:revision>
  <cp:lastPrinted>2020-03-02T13:29:00Z</cp:lastPrinted>
  <dcterms:created xsi:type="dcterms:W3CDTF">2020-02-27T10:53:00Z</dcterms:created>
  <dcterms:modified xsi:type="dcterms:W3CDTF">2020-03-02T14:01:00Z</dcterms:modified>
</cp:coreProperties>
</file>