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6619" w14:textId="77777777" w:rsidR="00B31019" w:rsidRPr="002F4881" w:rsidRDefault="00B31019" w:rsidP="00B31019">
      <w:pPr>
        <w:spacing w:after="0"/>
        <w:jc w:val="right"/>
        <w:rPr>
          <w:rFonts w:ascii="Times New Roman" w:hAnsi="Times New Roman"/>
          <w:b/>
        </w:rPr>
      </w:pPr>
      <w:r w:rsidRPr="002F4881">
        <w:rPr>
          <w:rFonts w:ascii="Times New Roman" w:hAnsi="Times New Roman"/>
          <w:b/>
        </w:rPr>
        <w:t>Załącznik nr 7</w:t>
      </w:r>
    </w:p>
    <w:p w14:paraId="4EAB8E0B" w14:textId="77777777" w:rsidR="00B31019" w:rsidRPr="002F4881" w:rsidRDefault="00B31019" w:rsidP="00B31019">
      <w:pPr>
        <w:spacing w:after="0"/>
        <w:jc w:val="right"/>
        <w:rPr>
          <w:rFonts w:ascii="Times New Roman" w:hAnsi="Times New Roman"/>
          <w:bCs/>
        </w:rPr>
      </w:pPr>
      <w:r w:rsidRPr="002F4881">
        <w:rPr>
          <w:rFonts w:ascii="Times New Roman" w:hAnsi="Times New Roman"/>
          <w:bCs/>
        </w:rPr>
        <w:t>do zapytania ofertowego znak: SOŚ.6232.1.</w:t>
      </w:r>
      <w:r>
        <w:rPr>
          <w:rFonts w:ascii="Times New Roman" w:hAnsi="Times New Roman"/>
          <w:bCs/>
        </w:rPr>
        <w:t>2.</w:t>
      </w:r>
      <w:r w:rsidRPr="002F4881">
        <w:rPr>
          <w:rFonts w:ascii="Times New Roman" w:hAnsi="Times New Roman"/>
          <w:bCs/>
        </w:rPr>
        <w:t>202</w:t>
      </w:r>
      <w:r>
        <w:rPr>
          <w:rFonts w:ascii="Times New Roman" w:hAnsi="Times New Roman"/>
          <w:bCs/>
        </w:rPr>
        <w:t>3</w:t>
      </w:r>
      <w:r w:rsidRPr="002F4881">
        <w:rPr>
          <w:rFonts w:ascii="Times New Roman" w:hAnsi="Times New Roman"/>
          <w:bCs/>
        </w:rPr>
        <w:t>.AJur</w:t>
      </w:r>
    </w:p>
    <w:p w14:paraId="26752858" w14:textId="77777777" w:rsidR="00B31019" w:rsidRPr="002F4881" w:rsidRDefault="00B31019" w:rsidP="00B31019">
      <w:pPr>
        <w:jc w:val="center"/>
        <w:rPr>
          <w:rFonts w:ascii="Times New Roman" w:hAnsi="Times New Roman"/>
          <w:bCs/>
        </w:rPr>
      </w:pPr>
    </w:p>
    <w:p w14:paraId="77998478" w14:textId="77777777" w:rsidR="00B31019" w:rsidRPr="002F4881" w:rsidRDefault="00B31019" w:rsidP="00B31019">
      <w:pPr>
        <w:pStyle w:val="Tytu"/>
        <w:rPr>
          <w:sz w:val="24"/>
          <w:szCs w:val="24"/>
        </w:rPr>
      </w:pPr>
      <w:r w:rsidRPr="002F4881">
        <w:rPr>
          <w:color w:val="000000"/>
          <w:sz w:val="24"/>
          <w:szCs w:val="24"/>
          <w:shd w:val="clear" w:color="auto" w:fill="FFFFFF"/>
        </w:rPr>
        <w:t xml:space="preserve">WZÓR </w:t>
      </w:r>
      <w:r w:rsidRPr="002F4881">
        <w:rPr>
          <w:sz w:val="24"/>
          <w:szCs w:val="24"/>
        </w:rPr>
        <w:t>UMOWY</w:t>
      </w:r>
    </w:p>
    <w:p w14:paraId="577BDAE4" w14:textId="77777777" w:rsidR="00B31019" w:rsidRPr="002F4881" w:rsidRDefault="00B31019" w:rsidP="00B31019">
      <w:pPr>
        <w:pStyle w:val="Tytu"/>
        <w:rPr>
          <w:sz w:val="24"/>
          <w:szCs w:val="24"/>
        </w:rPr>
      </w:pPr>
    </w:p>
    <w:p w14:paraId="45893ADD" w14:textId="77777777" w:rsidR="00B31019" w:rsidRPr="002F4881" w:rsidRDefault="00B31019" w:rsidP="00B31019">
      <w:pPr>
        <w:pStyle w:val="Nagwek1"/>
        <w:spacing w:line="276" w:lineRule="auto"/>
        <w:rPr>
          <w:rFonts w:ascii="Times New Roman" w:hAnsi="Times New Roman"/>
          <w:sz w:val="24"/>
        </w:rPr>
      </w:pPr>
      <w:r w:rsidRPr="002F4881">
        <w:rPr>
          <w:rFonts w:ascii="Times New Roman" w:hAnsi="Times New Roman"/>
          <w:sz w:val="24"/>
        </w:rPr>
        <w:t>zawarta w dniu ……………… w Szlichtyngowej pomiędzy Gminą Szlichtyngowa,</w:t>
      </w:r>
      <w:r w:rsidRPr="002F4881">
        <w:rPr>
          <w:rFonts w:ascii="Times New Roman" w:hAnsi="Times New Roman"/>
          <w:sz w:val="24"/>
        </w:rPr>
        <w:br/>
        <w:t xml:space="preserve">NIP 4970015085, REGON 411050801, </w:t>
      </w:r>
      <w:r w:rsidRPr="002F4881">
        <w:rPr>
          <w:rFonts w:ascii="Times New Roman" w:hAnsi="Times New Roman"/>
          <w:b w:val="0"/>
          <w:bCs w:val="0"/>
          <w:sz w:val="24"/>
        </w:rPr>
        <w:t>reprezentowaną przez:</w:t>
      </w:r>
    </w:p>
    <w:p w14:paraId="3CA4088D" w14:textId="77777777" w:rsidR="00B31019" w:rsidRPr="002F4881" w:rsidRDefault="00B31019" w:rsidP="00B31019">
      <w:pPr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Burmistrza Miasta i Gminy  Szlichtyngowa  -  Jolantę Wielgus</w:t>
      </w:r>
    </w:p>
    <w:p w14:paraId="7BE8E202" w14:textId="77777777" w:rsidR="00B31019" w:rsidRPr="002F4881" w:rsidRDefault="00B31019" w:rsidP="00B31019">
      <w:pPr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przy kontrasygnacie</w:t>
      </w:r>
      <w:r>
        <w:rPr>
          <w:rFonts w:ascii="Times New Roman" w:hAnsi="Times New Roman"/>
          <w:sz w:val="24"/>
          <w:szCs w:val="24"/>
        </w:rPr>
        <w:t xml:space="preserve"> p. o. Głównej Księgowej z upoważnienia</w:t>
      </w:r>
      <w:r w:rsidRPr="002F4881">
        <w:rPr>
          <w:rFonts w:ascii="Times New Roman" w:hAnsi="Times New Roman"/>
          <w:sz w:val="24"/>
          <w:szCs w:val="24"/>
        </w:rPr>
        <w:t xml:space="preserve"> Skarbnika Miasta i Gminy Szlichtyngowa – </w:t>
      </w:r>
      <w:r>
        <w:rPr>
          <w:rFonts w:ascii="Times New Roman" w:hAnsi="Times New Roman"/>
          <w:sz w:val="24"/>
          <w:szCs w:val="24"/>
        </w:rPr>
        <w:t>Heleny Romanowicz</w:t>
      </w:r>
    </w:p>
    <w:p w14:paraId="3033704C" w14:textId="77777777" w:rsidR="00B31019" w:rsidRPr="002F4881" w:rsidRDefault="00B31019" w:rsidP="00B31019">
      <w:pPr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zwaną dalej </w:t>
      </w:r>
      <w:r w:rsidRPr="002F4881">
        <w:rPr>
          <w:rFonts w:ascii="Times New Roman" w:hAnsi="Times New Roman"/>
          <w:b/>
          <w:sz w:val="24"/>
          <w:szCs w:val="24"/>
        </w:rPr>
        <w:t>„Zamawiającym”</w:t>
      </w:r>
      <w:r w:rsidRPr="002F4881">
        <w:rPr>
          <w:rFonts w:ascii="Times New Roman" w:hAnsi="Times New Roman"/>
          <w:sz w:val="24"/>
          <w:szCs w:val="24"/>
        </w:rPr>
        <w:t>,</w:t>
      </w:r>
      <w:r w:rsidRPr="002F4881">
        <w:rPr>
          <w:rFonts w:ascii="Times New Roman" w:hAnsi="Times New Roman"/>
          <w:bCs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14:paraId="4067D9F8" w14:textId="77777777" w:rsidR="00B31019" w:rsidRPr="002F4881" w:rsidRDefault="00B31019" w:rsidP="00B31019">
      <w:pPr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a </w:t>
      </w:r>
    </w:p>
    <w:p w14:paraId="6B21C812" w14:textId="77777777" w:rsidR="00B31019" w:rsidRPr="002F4881" w:rsidRDefault="00B31019" w:rsidP="00B31019">
      <w:pPr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………………………………………………., NIP ………………….., REGON ………………..</w:t>
      </w:r>
      <w:r w:rsidRPr="002F4881">
        <w:rPr>
          <w:rFonts w:ascii="Times New Roman" w:hAnsi="Times New Roman"/>
          <w:sz w:val="24"/>
          <w:szCs w:val="24"/>
        </w:rPr>
        <w:br/>
        <w:t xml:space="preserve">reprezentowanym przez: </w:t>
      </w:r>
    </w:p>
    <w:p w14:paraId="0A055799" w14:textId="77777777" w:rsidR="00B31019" w:rsidRPr="002F4881" w:rsidRDefault="00B31019" w:rsidP="00B31019">
      <w:pPr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………………………………….  </w:t>
      </w:r>
    </w:p>
    <w:p w14:paraId="09FE4235" w14:textId="77777777" w:rsidR="00B31019" w:rsidRPr="002F4881" w:rsidRDefault="00B31019" w:rsidP="00B31019">
      <w:pPr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zwanym dalej </w:t>
      </w:r>
      <w:r w:rsidRPr="002F4881">
        <w:rPr>
          <w:rFonts w:ascii="Times New Roman" w:hAnsi="Times New Roman"/>
          <w:b/>
          <w:bCs/>
          <w:sz w:val="24"/>
          <w:szCs w:val="24"/>
        </w:rPr>
        <w:t>„Wykonawcą”</w:t>
      </w:r>
      <w:r w:rsidRPr="002F4881">
        <w:rPr>
          <w:rFonts w:ascii="Times New Roman" w:hAnsi="Times New Roman"/>
          <w:sz w:val="24"/>
          <w:szCs w:val="24"/>
        </w:rPr>
        <w:t>,</w:t>
      </w:r>
    </w:p>
    <w:p w14:paraId="7A3E9283" w14:textId="77777777" w:rsidR="00B31019" w:rsidRPr="002F4881" w:rsidRDefault="00B31019" w:rsidP="00B31019">
      <w:pPr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w sprawie realizacji przedsięwzięcia pn. </w:t>
      </w:r>
      <w:r w:rsidRPr="002F4881">
        <w:rPr>
          <w:rStyle w:val="Pogrubienie"/>
          <w:rFonts w:ascii="Times New Roman" w:hAnsi="Times New Roman"/>
          <w:sz w:val="24"/>
          <w:szCs w:val="24"/>
        </w:rPr>
        <w:t>„Usuwanie wyrobów zawierających azbest z terenu Gminy Szlichtyngowa w 202</w:t>
      </w:r>
      <w:r>
        <w:rPr>
          <w:rStyle w:val="Pogrubienie"/>
          <w:rFonts w:ascii="Times New Roman" w:hAnsi="Times New Roman"/>
          <w:sz w:val="24"/>
          <w:szCs w:val="24"/>
        </w:rPr>
        <w:t>3</w:t>
      </w:r>
      <w:r w:rsidRPr="002F4881">
        <w:rPr>
          <w:rStyle w:val="Pogrubienie"/>
          <w:rFonts w:ascii="Times New Roman" w:hAnsi="Times New Roman"/>
          <w:sz w:val="24"/>
          <w:szCs w:val="24"/>
        </w:rPr>
        <w:t xml:space="preserve"> r.”</w:t>
      </w:r>
    </w:p>
    <w:p w14:paraId="4D87B2AF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1.</w:t>
      </w:r>
    </w:p>
    <w:p w14:paraId="69DED098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w wyniku rozstrzygnięcia postępowania o udzielenie zamówienia publicznego prowadzonego w trybie zapytania ofertowego – postępowanie prowadzone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w oparciu o wewnętrzną procedurę zamawiającego o wartości nieprzekraczającej 130.000,00 zł netto zgodnie z art. 2 ust. 1 pkt 1 ustawy z dnia 11 września 2019 r. Prawo zamówień publicznych (</w:t>
      </w:r>
      <w:proofErr w:type="spellStart"/>
      <w:r w:rsidRPr="002F4881">
        <w:rPr>
          <w:rFonts w:ascii="Times New Roman" w:hAnsi="Times New Roman"/>
          <w:sz w:val="24"/>
          <w:szCs w:val="24"/>
        </w:rPr>
        <w:t>t.j</w:t>
      </w:r>
      <w:proofErr w:type="spellEnd"/>
      <w:r w:rsidRPr="002F4881">
        <w:rPr>
          <w:rFonts w:ascii="Times New Roman" w:hAnsi="Times New Roman"/>
          <w:sz w:val="24"/>
          <w:szCs w:val="24"/>
        </w:rPr>
        <w:t xml:space="preserve">. Dz. U. z </w:t>
      </w:r>
      <w:r>
        <w:rPr>
          <w:rFonts w:ascii="Times New Roman" w:hAnsi="Times New Roman"/>
          <w:sz w:val="24"/>
          <w:szCs w:val="24"/>
        </w:rPr>
        <w:t>2022</w:t>
      </w:r>
      <w:r w:rsidRPr="002F4881">
        <w:rPr>
          <w:rFonts w:ascii="Times New Roman" w:hAnsi="Times New Roman"/>
          <w:sz w:val="24"/>
          <w:szCs w:val="24"/>
        </w:rPr>
        <w:t xml:space="preserve"> r., poz. </w:t>
      </w:r>
      <w:r>
        <w:rPr>
          <w:rFonts w:ascii="Times New Roman" w:hAnsi="Times New Roman"/>
          <w:sz w:val="24"/>
          <w:szCs w:val="24"/>
        </w:rPr>
        <w:t>1710 ze zm.</w:t>
      </w:r>
      <w:r w:rsidRPr="002F4881">
        <w:rPr>
          <w:rFonts w:ascii="Times New Roman" w:hAnsi="Times New Roman"/>
          <w:sz w:val="24"/>
          <w:szCs w:val="24"/>
        </w:rPr>
        <w:t xml:space="preserve">) przyjmuje do wykonania prace związane z realizacją zadania pn. „Usuwanie wyrobów zawierających azbest z terenu </w:t>
      </w:r>
      <w:r>
        <w:rPr>
          <w:rFonts w:ascii="Times New Roman" w:hAnsi="Times New Roman"/>
          <w:sz w:val="24"/>
          <w:szCs w:val="24"/>
        </w:rPr>
        <w:t>G</w:t>
      </w:r>
      <w:r w:rsidRPr="002F4881">
        <w:rPr>
          <w:rFonts w:ascii="Times New Roman" w:hAnsi="Times New Roman"/>
          <w:sz w:val="24"/>
          <w:szCs w:val="24"/>
        </w:rPr>
        <w:t>miny Szlichtyngowa w 202</w:t>
      </w:r>
      <w:r>
        <w:rPr>
          <w:rFonts w:ascii="Times New Roman" w:hAnsi="Times New Roman"/>
          <w:sz w:val="24"/>
          <w:szCs w:val="24"/>
        </w:rPr>
        <w:t>3</w:t>
      </w:r>
      <w:r w:rsidRPr="002F4881">
        <w:rPr>
          <w:rFonts w:ascii="Times New Roman" w:hAnsi="Times New Roman"/>
          <w:sz w:val="24"/>
          <w:szCs w:val="24"/>
        </w:rPr>
        <w:t xml:space="preserve"> r.”.</w:t>
      </w:r>
    </w:p>
    <w:p w14:paraId="23F53C13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Realizacja zamówienia finansowana będzie ze środków Wojewódzkiego  Funduszu Ochrony Środowiska i Gospodarki Wodnej w Zielonej Górze i Narodowego Funduszu Ochrony Środowiska i Gospodarki Wodnej w Warszawie oraz z budżetu Gminy Szlichtyngowa. </w:t>
      </w:r>
    </w:p>
    <w:p w14:paraId="120E6B1D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</w:rPr>
        <w:t>Zakres prac obejmuje:</w:t>
      </w:r>
    </w:p>
    <w:p w14:paraId="4E2FF294" w14:textId="77777777" w:rsidR="00B31019" w:rsidRPr="002F4881" w:rsidRDefault="00B31019" w:rsidP="00B31019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>demontaż, transport i unieszkodliwianie wyrobów zawierających azbest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z budynków mieszkalnych i gospodarczych usytuowanych na terenie Gminy Szlichtyngowa; szacunkowa ilość została określona przez Zamawiającego na około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12,75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 xml:space="preserve"> Mg,</w:t>
      </w:r>
    </w:p>
    <w:p w14:paraId="2079F6B4" w14:textId="77777777" w:rsidR="00B31019" w:rsidRPr="002F4881" w:rsidRDefault="00B31019" w:rsidP="00B31019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 xml:space="preserve">zbieranie, transport i unieszkodliwianie wyrobów zawierających azbest zgromadzonych na nieruchomościach w obrębie Gminy Szlichtyngowa – bez 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demontażu; szacunkowa ilość została określona przez Zamawiającego na około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20,08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 xml:space="preserve"> Mg,</w:t>
      </w:r>
    </w:p>
    <w:p w14:paraId="01FA1031" w14:textId="77777777" w:rsidR="00B31019" w:rsidRPr="002F4881" w:rsidRDefault="00B31019" w:rsidP="00B31019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F4881">
        <w:rPr>
          <w:rFonts w:ascii="Times New Roman" w:hAnsi="Times New Roman"/>
          <w:sz w:val="24"/>
          <w:szCs w:val="24"/>
        </w:rPr>
        <w:t xml:space="preserve">wskazane ilości mogą ulec zmianie, na skutek dokonania faktycznego pomiaru powierzchni oraz masy usuwanych wyrobów, podczas realizacji zamówienia. 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 xml:space="preserve">Wielkość zamówienia </w:t>
      </w:r>
      <w:r w:rsidRPr="002F4881">
        <w:rPr>
          <w:rFonts w:ascii="Times New Roman" w:hAnsi="Times New Roman"/>
        </w:rPr>
        <w:t>zależy też od ilości deklaracji złożonych przez wykorzystujących wyroby zawierające azbest i środków przewidzianych na to zadanie</w:t>
      </w:r>
      <w:r w:rsidRPr="002F488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14BCF23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ind w:left="644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Zakres prac, o których mowa w § 1 ust. 3 obejmuje również:</w:t>
      </w:r>
    </w:p>
    <w:p w14:paraId="0456596C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 xml:space="preserve">opracowanie przed rozpoczęciem prac szczegółowego planu prac usuwania wyrobów zawierających azbest dla każdej nieruchomości, w zakresie określonym w § 6 ust. 1 pkt 3 rozporządzenia Ministra Gospodarki, Pracy i Polityki Społecznej z dnia 2 kwietnia 2004r. </w:t>
      </w:r>
      <w:r w:rsidRPr="002F4881">
        <w:rPr>
          <w:rFonts w:ascii="Times New Roman" w:eastAsia="Lucida Sans Unicode" w:hAnsi="Times New Roman"/>
          <w:i/>
          <w:iCs/>
          <w:kern w:val="2"/>
          <w:sz w:val="24"/>
          <w:szCs w:val="24"/>
          <w:lang w:eastAsia="ar-SA" w:bidi="hi-IN"/>
        </w:rPr>
        <w:t>w sprawie sposobów i warunków bezpiecznego użytkowania i usuwania wyrobów zawierających azbest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 xml:space="preserve"> (Dz.U.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  <w:t>z 2004 r. Nr 71, poz. 649 ze zm.); plan prac winien być przedstawiony Zamawiającemu do wiadomości co najmniej 7 dni przed przystąpieniem</w:t>
      </w:r>
      <w:r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przez Wykonawcę do ich wykonywania,</w:t>
      </w:r>
    </w:p>
    <w:p w14:paraId="7FB13768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urządzenie własnym kosztem i staraniem zaplecza dla wykonywanych prac</w:t>
      </w:r>
      <w: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oraz zabezpieczenia terenu, na którym trwa usuwanie azbestu, zgodnie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br/>
        <w:t>z obowiązującymi w tym zakresie przepisami,</w:t>
      </w:r>
    </w:p>
    <w:p w14:paraId="4CA7934E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sporządzenie dokumentacji fotograficznej obiektów sprzed rozpoczęcia usuwania z nich odpadów zawierających azbest oraz po ich usunięciu (z ilością zdjęć dokumentującą w sposób wyczerpujący stan faktyczny każdego z ww. etapów, w dwóch egzemplarzach max dwa zdjęcia na stronie A – 4 wraz z opisem (</w:t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t>adres nieruchomości) z której usunięto wyroby azbestowe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, w formie papierowej</w:t>
      </w:r>
      <w: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oraz w jednym egzemplarzu w wersji elektronicznej na informatycznym nośniku danych),</w:t>
      </w:r>
    </w:p>
    <w:p w14:paraId="53CB015C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demontaż, opakowanie, załadunek i transport na przystosowane do tego celu składowisko odpadów </w:t>
      </w:r>
      <w:r w:rsidRPr="002F4881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pokryć dachowych i elewacyjnych zawierających azbest, </w:t>
      </w:r>
    </w:p>
    <w:p w14:paraId="2E000116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zebranie, opakowanie, załadunek i transport na przystosowane do tego celu składowisko odpadów</w:t>
      </w:r>
      <w:r w:rsidRPr="002F4881">
        <w:rPr>
          <w:rFonts w:ascii="Times New Roman" w:eastAsia="Arial" w:hAnsi="Times New Roman"/>
          <w:kern w:val="2"/>
          <w:sz w:val="24"/>
          <w:szCs w:val="24"/>
          <w:lang w:eastAsia="zh-CN" w:bidi="hi-IN"/>
        </w:rPr>
        <w:t xml:space="preserve"> zalegających na nieruchomościach wyrobów zawierających azbest,</w:t>
      </w:r>
    </w:p>
    <w:p w14:paraId="51367A97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ważenie wyrobów zawierających azbest na każdej nieruchomości,</w:t>
      </w:r>
    </w:p>
    <w:p w14:paraId="3209C547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sporządzenie protokołu odbioru prac na okoliczność usunięcia wyrobów zawierających azbest z danej nieruchomości (dla każdej nieruchomości osobno) wraz z określeniem ilości odebranych odpadów w Mg, potwierdzonego podpisami przedstawiciela Wykonawcy, właściciela nieruchomości oraz przedstawiciela Gminy, w czterech egzemplarzach, z przeznaczeniem: dwa egzemplarze</w:t>
      </w:r>
      <w:r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dla Wykonawcy oraz po jednym egzemplarzu dla właściciela nieruchomości</w:t>
      </w:r>
      <w:r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oraz Zamawiającego – wg wzoru dostarczonego przez Zamawiającego,</w:t>
      </w:r>
    </w:p>
    <w:p w14:paraId="3BE20724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uporządkowanie terenu po zakończeniu prac wraz z uzyskaniem oświadczenia właściciela nieruchomości o doprowadzeniu działek do należytego stanu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  <w:t>i porządku,</w:t>
      </w:r>
    </w:p>
    <w:p w14:paraId="6938BB74" w14:textId="77777777" w:rsidR="00B31019" w:rsidRPr="002F4881" w:rsidRDefault="00B31019" w:rsidP="00B31019">
      <w:pPr>
        <w:widowControl w:val="0"/>
        <w:numPr>
          <w:ilvl w:val="1"/>
          <w:numId w:val="2"/>
        </w:numPr>
        <w:suppressAutoHyphens/>
        <w:spacing w:after="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 xml:space="preserve">udokumentowanie przekazania odpadu na składowisko - miejsce utylizacji 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lastRenderedPageBreak/>
        <w:t>(karta przekazania odpadu),</w:t>
      </w:r>
    </w:p>
    <w:p w14:paraId="407C4701" w14:textId="77777777" w:rsidR="00B31019" w:rsidRPr="002F4881" w:rsidRDefault="00B31019" w:rsidP="00B31019">
      <w:pPr>
        <w:widowControl w:val="0"/>
        <w:suppressAutoHyphens/>
        <w:spacing w:after="0"/>
        <w:ind w:left="1440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9.1. karty przekazania odpadów winny być wystawione tylko na wyroby zawierające azbest, które zostały unieszkodliwione w ramach niniejszej umowy,</w:t>
      </w:r>
    </w:p>
    <w:p w14:paraId="7ABCC07C" w14:textId="77777777" w:rsidR="00B31019" w:rsidRPr="002F4881" w:rsidRDefault="00B31019" w:rsidP="00B31019">
      <w:pPr>
        <w:widowControl w:val="0"/>
        <w:suppressAutoHyphens/>
        <w:spacing w:after="0"/>
        <w:ind w:left="1440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9.2. do karty przekazania odpadów Wykonawca winien dołączyć wykaz posesji,</w:t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  <w:t>z których przekazano odpady wraz z ilością unieszkodliwionych odpadów,</w:t>
      </w:r>
    </w:p>
    <w:p w14:paraId="36314E0F" w14:textId="77777777" w:rsidR="00B31019" w:rsidRPr="002F4881" w:rsidRDefault="00B31019" w:rsidP="00B31019">
      <w:pPr>
        <w:widowControl w:val="0"/>
        <w:suppressAutoHyphens/>
        <w:spacing w:after="0"/>
        <w:ind w:left="144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9.3. karty przekazania odpadów winny być dostarczone Zamawiającemu</w:t>
      </w:r>
      <w:r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  <w:lang w:eastAsia="ar-SA" w:bidi="hi-IN"/>
        </w:rPr>
        <w:t>przez Wykonawcę przed przekazaniem protokołu odbioru końcowego zadania.</w:t>
      </w:r>
    </w:p>
    <w:p w14:paraId="1C8C566A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jako wytwarzający odpady zobowiązany jest do przestrzegania przepisów prawa wynikających z następujących ustaw:</w:t>
      </w:r>
    </w:p>
    <w:p w14:paraId="4EDBE67E" w14:textId="77777777" w:rsidR="00B31019" w:rsidRPr="002F4881" w:rsidRDefault="00B31019" w:rsidP="00B31019">
      <w:pPr>
        <w:pStyle w:val="Akapitzlist"/>
        <w:numPr>
          <w:ilvl w:val="1"/>
          <w:numId w:val="3"/>
        </w:numPr>
        <w:spacing w:after="0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ustawy z dnia 27 kwietnia 2001 r. Prawo ochrony środowiska (Dz. U. z 202</w:t>
      </w:r>
      <w:r>
        <w:rPr>
          <w:rFonts w:ascii="Times New Roman" w:hAnsi="Times New Roman"/>
          <w:sz w:val="24"/>
          <w:szCs w:val="24"/>
        </w:rPr>
        <w:t>2</w:t>
      </w:r>
      <w:r w:rsidRPr="002F4881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2256</w:t>
      </w:r>
      <w:r w:rsidRPr="002F4881">
        <w:rPr>
          <w:rFonts w:ascii="Times New Roman" w:hAnsi="Times New Roman"/>
          <w:sz w:val="24"/>
          <w:szCs w:val="24"/>
        </w:rPr>
        <w:t xml:space="preserve"> ze zm.)</w:t>
      </w:r>
    </w:p>
    <w:p w14:paraId="65263C46" w14:textId="77777777" w:rsidR="00B31019" w:rsidRPr="002F4881" w:rsidRDefault="00B31019" w:rsidP="00B31019">
      <w:pPr>
        <w:numPr>
          <w:ilvl w:val="1"/>
          <w:numId w:val="3"/>
        </w:numPr>
        <w:spacing w:after="0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ustawy z dnia 14 grudnia 2012 r. o odpadach (Dz. U. z 20</w:t>
      </w:r>
      <w:r>
        <w:rPr>
          <w:rFonts w:ascii="Times New Roman" w:hAnsi="Times New Roman"/>
          <w:sz w:val="24"/>
          <w:szCs w:val="24"/>
        </w:rPr>
        <w:t>22</w:t>
      </w:r>
      <w:r w:rsidRPr="002F4881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699</w:t>
      </w:r>
      <w:r w:rsidRPr="002F4881">
        <w:rPr>
          <w:rFonts w:ascii="Times New Roman" w:hAnsi="Times New Roman"/>
          <w:sz w:val="24"/>
          <w:szCs w:val="24"/>
        </w:rPr>
        <w:t xml:space="preserve"> ze zm.)</w:t>
      </w:r>
    </w:p>
    <w:p w14:paraId="06E334BB" w14:textId="77777777" w:rsidR="00B31019" w:rsidRPr="002F4881" w:rsidRDefault="00B31019" w:rsidP="00B3101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Zamawiający zastrzega sobie prawo wprowadzenia zmian w zakresie ustalonych usług. </w:t>
      </w:r>
    </w:p>
    <w:p w14:paraId="556AA19B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winien dostosować techniki i technologie wykonania prac</w:t>
      </w:r>
      <w:r w:rsidRPr="002F4881">
        <w:rPr>
          <w:rFonts w:ascii="Times New Roman" w:hAnsi="Times New Roman"/>
          <w:sz w:val="24"/>
          <w:szCs w:val="24"/>
        </w:rPr>
        <w:br/>
        <w:t>do obowiązujących przepisów prawa wynikających z ustawy z dnia 14 grudnia 2012 r.</w:t>
      </w:r>
      <w:r w:rsidRPr="002F4881">
        <w:rPr>
          <w:rFonts w:ascii="Times New Roman" w:hAnsi="Times New Roman"/>
          <w:sz w:val="24"/>
          <w:szCs w:val="24"/>
        </w:rPr>
        <w:br/>
        <w:t xml:space="preserve">o odpadach i innych przepisów obowiązujących aktualnie w tym zakresie. </w:t>
      </w:r>
    </w:p>
    <w:p w14:paraId="76C68F92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Wykonawca ponosi pełną odpowiedzialność za szkody wynikłe w czasie prowadzenia prac, a także na skutek zastosowania niewłaściwej techniki i technologii robót. </w:t>
      </w:r>
    </w:p>
    <w:p w14:paraId="3A7ED331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dla zabezpieczenia kontaktów z Zamawiającym zapewnia łączność telefoniczną pod nr tel. ………………..</w:t>
      </w:r>
    </w:p>
    <w:p w14:paraId="2E78E215" w14:textId="77777777" w:rsidR="00B31019" w:rsidRPr="002F4881" w:rsidRDefault="00B31019" w:rsidP="00B3101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Odpady pozyskane w trakcie realizacji umowy zdeponowane będą przez Wykonawcę</w:t>
      </w:r>
      <w:r w:rsidRPr="002F4881">
        <w:rPr>
          <w:rFonts w:ascii="Times New Roman" w:hAnsi="Times New Roman"/>
          <w:sz w:val="24"/>
          <w:szCs w:val="24"/>
        </w:rPr>
        <w:br/>
        <w:t>na zalegalizowanym składowisku odpadów niebezpiecznych, posiadającym pozwolenie zintegrowane na unieszkodliwianie wyrobów zawierających azbest.</w:t>
      </w:r>
    </w:p>
    <w:p w14:paraId="6E860CF4" w14:textId="77777777" w:rsidR="00B31019" w:rsidRPr="002F4881" w:rsidRDefault="00B31019" w:rsidP="00B31019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ABD7DD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§ 2. </w:t>
      </w:r>
    </w:p>
    <w:p w14:paraId="0685106E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Zamawiający zobowiązuje się do przekazania Wykonawcy wykazów nieruchomości, </w:t>
      </w:r>
      <w:r w:rsidRPr="002F4881">
        <w:rPr>
          <w:rFonts w:ascii="Times New Roman" w:hAnsi="Times New Roman"/>
          <w:sz w:val="24"/>
          <w:szCs w:val="24"/>
        </w:rPr>
        <w:br/>
        <w:t xml:space="preserve">z których mają zostać usunięte wyroby zawierające azbest. </w:t>
      </w:r>
    </w:p>
    <w:p w14:paraId="39D408F4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dostosuje intensywność świadczonych usług do potrzeb tak,</w:t>
      </w:r>
      <w:r w:rsidRPr="002F4881">
        <w:rPr>
          <w:rFonts w:ascii="Times New Roman" w:hAnsi="Times New Roman"/>
          <w:sz w:val="24"/>
          <w:szCs w:val="24"/>
        </w:rPr>
        <w:br/>
        <w:t>aby w miejscach i obiektach zapewnić właściwy standard, czystość i przeznaczenie</w:t>
      </w:r>
      <w:r w:rsidRPr="002F4881">
        <w:rPr>
          <w:rFonts w:ascii="Times New Roman" w:hAnsi="Times New Roman"/>
          <w:sz w:val="24"/>
          <w:szCs w:val="24"/>
        </w:rPr>
        <w:br/>
        <w:t xml:space="preserve">do funkcji jakie spełniają. </w:t>
      </w:r>
    </w:p>
    <w:p w14:paraId="16684CF0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uzgodni telefonicznie lub osobiście z zainteresowanymi mieszkańcami datę demontażu pokrycia dachowego z eternitu lub innych wyrobów zawierających azbest</w:t>
      </w:r>
      <w:r w:rsidRPr="002F4881">
        <w:rPr>
          <w:rFonts w:ascii="Times New Roman" w:hAnsi="Times New Roman"/>
          <w:sz w:val="24"/>
          <w:szCs w:val="24"/>
        </w:rPr>
        <w:br/>
        <w:t xml:space="preserve">i jego wywozu oraz termin odbioru wyrobów zawierających azbest. </w:t>
      </w:r>
    </w:p>
    <w:p w14:paraId="3A5C53ED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Wykonawca niezwłocznie powiadomi Zamawiającego na piśmie o: </w:t>
      </w:r>
    </w:p>
    <w:p w14:paraId="030C828B" w14:textId="77777777" w:rsidR="00B31019" w:rsidRPr="002F4881" w:rsidRDefault="00B31019" w:rsidP="00B31019">
      <w:pPr>
        <w:pStyle w:val="Akapitzlist"/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terminie rozpoczęcia i zakończenia demontażu pokrycia dachowego lub innych wyrobów zawierających azbest na danej posesji; </w:t>
      </w:r>
    </w:p>
    <w:p w14:paraId="11F8C100" w14:textId="77777777" w:rsidR="00B31019" w:rsidRPr="002F4881" w:rsidRDefault="00B31019" w:rsidP="00B31019">
      <w:pPr>
        <w:pStyle w:val="Akapitzlist"/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terminie odbioru odpadów azbestowych z danej posesji; </w:t>
      </w:r>
    </w:p>
    <w:p w14:paraId="0F10E0D1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przedłoży Zamawiającemu zgłoszenia przystąpienia do prac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oraz szczegółowy harmonogram prac związanych z demontażem i odbieraniem odpadów zawierających azbest uwzględniając 7 dniowy okres przypadający od zgłoszenia</w:t>
      </w:r>
      <w:r w:rsidRPr="002F4881">
        <w:rPr>
          <w:rFonts w:ascii="Times New Roman" w:hAnsi="Times New Roman"/>
          <w:sz w:val="24"/>
          <w:szCs w:val="24"/>
        </w:rPr>
        <w:br/>
        <w:t>do rozpoczęcia prac na terenie gminy.</w:t>
      </w:r>
    </w:p>
    <w:p w14:paraId="158D64CE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lastRenderedPageBreak/>
        <w:t>Wykonawca ponosi pełną odpowiedzialność w zakresie wykonywania robót zgodnie</w:t>
      </w:r>
      <w:r w:rsidRPr="002F4881">
        <w:rPr>
          <w:rFonts w:ascii="Times New Roman" w:hAnsi="Times New Roman"/>
          <w:sz w:val="24"/>
          <w:szCs w:val="24"/>
        </w:rPr>
        <w:br/>
        <w:t xml:space="preserve">z formalno-prawymi wymaganiami. </w:t>
      </w:r>
    </w:p>
    <w:p w14:paraId="6C60F31F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Wykonawca ponosi wszelkie konsekwencje wynikające z tytułu nie wypełnienia warunków umowy z przyczyn leżących po stronie Wykonawcy. </w:t>
      </w:r>
    </w:p>
    <w:p w14:paraId="5E5BE69E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Potwierdzeniem faktycznym wykonanych prac, polegających na demontażu </w:t>
      </w:r>
      <w:r w:rsidRPr="002F4881">
        <w:rPr>
          <w:rFonts w:ascii="Times New Roman" w:hAnsi="Times New Roman"/>
          <w:sz w:val="24"/>
          <w:szCs w:val="24"/>
        </w:rPr>
        <w:br/>
        <w:t>i odbiorze, będzie protokół odbioru prac podpisany przez przedstawiciela Zamawiającego, właściciela budynku oraz Wykonawcę – po zakończeniu prac na danej posesji, potwierdzający jednocześnie ilość zdemontowanych i odebranych odpadów zawierających azbest. – wg druku stanowiącego załącznik nr 8 do Zapytania ofertowego.</w:t>
      </w:r>
    </w:p>
    <w:p w14:paraId="06AB2D12" w14:textId="77777777" w:rsidR="00B31019" w:rsidRPr="002F4881" w:rsidRDefault="00B31019" w:rsidP="00B3101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Potwierdzeniem utylizacji odpadów niebezpiecznych zawierających azbest pochodzących, z danej posesji będzie dostarczenie Zamawiającemu oryginału Karty przekazania odpadów, zgodnej z Rozporządzeniem Ministra Środowiska z 25 kwietnia 2019 r.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w sprawie wzorów dokumentów stosowanych na potrzeby ewidencji odpadów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(Dz. U. z 2019 r. poz. 819)  wraz z oświadczeniem od kogo pochodziły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oraz poświadczeniem unieszkodliwienia. Ponadto Wykonawca wystawi oświadczenie,</w:t>
      </w:r>
      <w:r w:rsidRPr="002F4881">
        <w:rPr>
          <w:rFonts w:ascii="Times New Roman" w:hAnsi="Times New Roman"/>
          <w:sz w:val="24"/>
          <w:szCs w:val="24"/>
        </w:rPr>
        <w:br/>
        <w:t xml:space="preserve">że prace związane z usunięciem wyrobów zawierających azbest zostały wykonane prawidłowo, z zachowaniem właściwych przepisów sanitarnych </w:t>
      </w:r>
      <w:r w:rsidRPr="002F4881">
        <w:rPr>
          <w:rFonts w:ascii="Times New Roman" w:hAnsi="Times New Roman"/>
          <w:sz w:val="24"/>
          <w:szCs w:val="24"/>
        </w:rPr>
        <w:br/>
        <w:t>i technicznych, a teren został prawidłowo oczyszczony z odpadów i pyłu azbestowego.</w:t>
      </w:r>
    </w:p>
    <w:p w14:paraId="6FECADB4" w14:textId="77777777" w:rsidR="00B31019" w:rsidRPr="002F4881" w:rsidRDefault="00B31019" w:rsidP="00B31019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65D0CBFF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3.</w:t>
      </w:r>
    </w:p>
    <w:p w14:paraId="162EEE59" w14:textId="77777777" w:rsidR="00B31019" w:rsidRPr="002F4881" w:rsidRDefault="00B31019" w:rsidP="00B31019">
      <w:pPr>
        <w:spacing w:after="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Wykonawca</w:t>
      </w:r>
      <w:r w:rsidRPr="002F4881">
        <w:rPr>
          <w:rFonts w:ascii="Times New Roman" w:hAnsi="Times New Roman"/>
          <w:sz w:val="24"/>
          <w:szCs w:val="24"/>
        </w:rPr>
        <w:t xml:space="preserve"> zobowiązuje się wykonać całość przedmiotu zamówienia (wraz z rozliczeniem) w nieprzekraczalnym terminie  </w:t>
      </w:r>
      <w:r w:rsidRPr="002F4881">
        <w:rPr>
          <w:rFonts w:ascii="Times New Roman" w:hAnsi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/>
          <w:b/>
          <w:bCs/>
          <w:sz w:val="24"/>
          <w:szCs w:val="24"/>
        </w:rPr>
        <w:t>28</w:t>
      </w:r>
      <w:r w:rsidRPr="002F488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lipca</w:t>
      </w:r>
      <w:r w:rsidRPr="002F4881">
        <w:rPr>
          <w:rFonts w:ascii="Times New Roman" w:hAnsi="Times New Roman"/>
          <w:b/>
          <w:bCs/>
          <w:sz w:val="24"/>
          <w:szCs w:val="24"/>
        </w:rPr>
        <w:t xml:space="preserve"> 20</w:t>
      </w:r>
      <w:r>
        <w:rPr>
          <w:rFonts w:ascii="Times New Roman" w:hAnsi="Times New Roman"/>
          <w:b/>
          <w:bCs/>
          <w:sz w:val="24"/>
          <w:szCs w:val="24"/>
        </w:rPr>
        <w:t>23</w:t>
      </w:r>
      <w:r w:rsidRPr="002F4881"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217A97B6" w14:textId="77777777" w:rsidR="00B31019" w:rsidRPr="002F4881" w:rsidRDefault="00B31019" w:rsidP="00B31019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771AF09D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4.</w:t>
      </w:r>
    </w:p>
    <w:p w14:paraId="5F8DAC85" w14:textId="77777777" w:rsidR="00B31019" w:rsidRPr="002F4881" w:rsidRDefault="00B31019" w:rsidP="00B31019">
      <w:pPr>
        <w:numPr>
          <w:ilvl w:val="0"/>
          <w:numId w:val="5"/>
        </w:numPr>
        <w:spacing w:after="0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Zamawiający zapłaci Wykonawcy wynagrodzenie za wykonanie usługi w oparciu </w:t>
      </w:r>
      <w:r w:rsidRPr="002F4881">
        <w:rPr>
          <w:rFonts w:ascii="Times New Roman" w:hAnsi="Times New Roman"/>
          <w:sz w:val="24"/>
          <w:szCs w:val="24"/>
        </w:rPr>
        <w:br/>
        <w:t>o faktyczną ilość odebranych odpadów zawierających azbest powstałych wskutek dokonanego demontażu oraz wcześniejszego zgromadzenia na nieruchomościach wg cen jednostkowych brutto za 1 Mg odpadów uzyskanych w zapytaniu ofertowym,</w:t>
      </w:r>
      <w:r w:rsidRPr="002F4881">
        <w:rPr>
          <w:rFonts w:ascii="Times New Roman" w:hAnsi="Times New Roman"/>
          <w:sz w:val="24"/>
          <w:szCs w:val="24"/>
        </w:rPr>
        <w:br/>
        <w:t>która zgodnie z ofertą Wykonawcy wynosi:</w:t>
      </w:r>
    </w:p>
    <w:p w14:paraId="59206353" w14:textId="77777777" w:rsidR="00B31019" w:rsidRPr="002F4881" w:rsidRDefault="00B31019" w:rsidP="00B3101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demontaż wyrobów z nieruchomości, oczyszczenie terenu z pyłu azbestowego</w:t>
      </w:r>
      <w:r>
        <w:rPr>
          <w:rFonts w:ascii="Times New Roman" w:hAnsi="Times New Roman"/>
          <w:bCs/>
          <w:sz w:val="24"/>
          <w:szCs w:val="24"/>
        </w:rPr>
        <w:br/>
      </w:r>
      <w:r w:rsidRPr="002F4881">
        <w:rPr>
          <w:rFonts w:ascii="Times New Roman" w:hAnsi="Times New Roman"/>
          <w:bCs/>
          <w:sz w:val="24"/>
          <w:szCs w:val="24"/>
        </w:rPr>
        <w:t>oraz pakowanie, załadunek, transport i przekazanie do unieszkodliwienia wytworzonych odpadów azbestowych</w:t>
      </w:r>
    </w:p>
    <w:p w14:paraId="4A8F4E67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Cena netto ……………… zł słownie ………………….……</w:t>
      </w:r>
      <w:r>
        <w:rPr>
          <w:rFonts w:ascii="Times New Roman" w:hAnsi="Times New Roman"/>
          <w:bCs/>
          <w:sz w:val="24"/>
          <w:szCs w:val="24"/>
        </w:rPr>
        <w:t>……………..</w:t>
      </w:r>
      <w:r w:rsidRPr="002F4881">
        <w:rPr>
          <w:rFonts w:ascii="Times New Roman" w:hAnsi="Times New Roman"/>
          <w:bCs/>
          <w:sz w:val="24"/>
          <w:szCs w:val="24"/>
        </w:rPr>
        <w:t xml:space="preserve"> za 1 Mg</w:t>
      </w:r>
    </w:p>
    <w:p w14:paraId="76BFAACB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VAT ……..……………... zł słownie ………………………...</w:t>
      </w:r>
      <w:r>
        <w:rPr>
          <w:rFonts w:ascii="Times New Roman" w:hAnsi="Times New Roman"/>
          <w:bCs/>
          <w:sz w:val="24"/>
          <w:szCs w:val="24"/>
        </w:rPr>
        <w:t>...................</w:t>
      </w:r>
      <w:r w:rsidRPr="002F4881">
        <w:rPr>
          <w:rFonts w:ascii="Times New Roman" w:hAnsi="Times New Roman"/>
          <w:bCs/>
          <w:sz w:val="24"/>
          <w:szCs w:val="24"/>
        </w:rPr>
        <w:t xml:space="preserve"> za 1 Mg</w:t>
      </w:r>
    </w:p>
    <w:p w14:paraId="320824BC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Cena brutto ……………... zł słownie ………………………</w:t>
      </w:r>
      <w:r>
        <w:rPr>
          <w:rFonts w:ascii="Times New Roman" w:hAnsi="Times New Roman"/>
          <w:bCs/>
          <w:sz w:val="24"/>
          <w:szCs w:val="24"/>
        </w:rPr>
        <w:t>…………….</w:t>
      </w:r>
      <w:r w:rsidRPr="002F4881">
        <w:rPr>
          <w:rFonts w:ascii="Times New Roman" w:hAnsi="Times New Roman"/>
          <w:bCs/>
          <w:sz w:val="24"/>
          <w:szCs w:val="24"/>
        </w:rPr>
        <w:t xml:space="preserve">  za 1 Mg</w:t>
      </w:r>
    </w:p>
    <w:p w14:paraId="7D7604DA" w14:textId="77777777" w:rsidR="00B31019" w:rsidRPr="002F4881" w:rsidRDefault="00B31019" w:rsidP="00B3101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pakowanie, zabranie, transport i przekazanie do unieszkodliwienia odpadów azbestowych w postaci zgromadzonych wyrobów – bez demontażu</w:t>
      </w:r>
    </w:p>
    <w:p w14:paraId="33A5271E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Cena netto ………………. zł słownie ……………….………</w:t>
      </w:r>
      <w:r>
        <w:rPr>
          <w:rFonts w:ascii="Times New Roman" w:hAnsi="Times New Roman"/>
          <w:bCs/>
          <w:sz w:val="24"/>
          <w:szCs w:val="24"/>
        </w:rPr>
        <w:t>……………</w:t>
      </w:r>
      <w:r w:rsidRPr="002F4881">
        <w:rPr>
          <w:rFonts w:ascii="Times New Roman" w:hAnsi="Times New Roman"/>
          <w:bCs/>
          <w:sz w:val="24"/>
          <w:szCs w:val="24"/>
        </w:rPr>
        <w:t xml:space="preserve"> za 1 Mg</w:t>
      </w:r>
    </w:p>
    <w:p w14:paraId="61DA708E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lastRenderedPageBreak/>
        <w:t>VAT …………………….. zł słownie ……………………..…</w:t>
      </w:r>
      <w:r>
        <w:rPr>
          <w:rFonts w:ascii="Times New Roman" w:hAnsi="Times New Roman"/>
          <w:bCs/>
          <w:sz w:val="24"/>
          <w:szCs w:val="24"/>
        </w:rPr>
        <w:t>……………</w:t>
      </w:r>
      <w:r w:rsidRPr="002F4881">
        <w:rPr>
          <w:rFonts w:ascii="Times New Roman" w:hAnsi="Times New Roman"/>
          <w:bCs/>
          <w:sz w:val="24"/>
          <w:szCs w:val="24"/>
        </w:rPr>
        <w:t xml:space="preserve"> za 1 Mg</w:t>
      </w:r>
    </w:p>
    <w:p w14:paraId="141CDC71" w14:textId="77777777" w:rsidR="00B31019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Cena brutto ……………… zł słownie ………………………...</w:t>
      </w:r>
      <w:r>
        <w:rPr>
          <w:rFonts w:ascii="Times New Roman" w:hAnsi="Times New Roman"/>
          <w:bCs/>
          <w:sz w:val="24"/>
          <w:szCs w:val="24"/>
        </w:rPr>
        <w:t>..................</w:t>
      </w:r>
      <w:r w:rsidRPr="002F4881">
        <w:rPr>
          <w:rFonts w:ascii="Times New Roman" w:hAnsi="Times New Roman"/>
          <w:bCs/>
          <w:sz w:val="24"/>
          <w:szCs w:val="24"/>
        </w:rPr>
        <w:t xml:space="preserve"> za 1 Mg</w:t>
      </w:r>
    </w:p>
    <w:p w14:paraId="3241A142" w14:textId="77777777" w:rsidR="00B31019" w:rsidRPr="002F4881" w:rsidRDefault="00B31019" w:rsidP="00B31019">
      <w:pPr>
        <w:spacing w:after="0"/>
        <w:ind w:left="708"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1AD44263" w14:textId="77777777" w:rsidR="00B31019" w:rsidRPr="002F4881" w:rsidRDefault="00B31019" w:rsidP="00B3101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Ceny jednostkowe za 1 Mg odpadów, o której mowa w ust.1 obejmują wszystkie koszty związane z realizacją usługi w tym ryzyko Wykonawcy z tytułu oszacowania wszelkich kosztów związanych z realizacją przedmiotu umowy, a także oddziaływania innych czynników mających lub mogących mieć wpływ na koszty.</w:t>
      </w:r>
    </w:p>
    <w:p w14:paraId="5C038889" w14:textId="77777777" w:rsidR="00B31019" w:rsidRPr="002F4881" w:rsidRDefault="00B31019" w:rsidP="00B3101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Niedoszacowanie, pominięcie oraz brak rozpoznania zakresu przedmiotu  umowy nie może być podstawą do żądania zmiany wynagrodzenia  określonego w ust. 1 niniejszego paragrafu.</w:t>
      </w:r>
    </w:p>
    <w:p w14:paraId="0E99CEEF" w14:textId="77777777" w:rsidR="00B31019" w:rsidRPr="002F4881" w:rsidRDefault="00B31019" w:rsidP="00B3101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 xml:space="preserve">Wykonawca oświadcza, że jest podatnikiem podatku VAT, uprawnionym do wystawienia faktury VAT, NIP  ………………………..            </w:t>
      </w:r>
    </w:p>
    <w:p w14:paraId="3DA44E29" w14:textId="77777777" w:rsidR="00B31019" w:rsidRPr="002F4881" w:rsidRDefault="00B31019" w:rsidP="00B3101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Wynagrodzenie ustalone w ust.1 jest niezmienne do zakończenia realizacji wszystkich prac objętych niniejszą umową. </w:t>
      </w:r>
    </w:p>
    <w:p w14:paraId="63576298" w14:textId="77777777" w:rsidR="00B31019" w:rsidRPr="002F4881" w:rsidRDefault="00B31019" w:rsidP="00B3101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Strony zobowiązane są, każda w swoim zakresie do współdziałania przy wykonywaniu niniejszej umowy. </w:t>
      </w:r>
    </w:p>
    <w:p w14:paraId="2A6E4A0C" w14:textId="77777777" w:rsidR="00B31019" w:rsidRPr="002F4881" w:rsidRDefault="00B31019" w:rsidP="00B31019">
      <w:pPr>
        <w:pStyle w:val="Akapitzlist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5.</w:t>
      </w:r>
    </w:p>
    <w:p w14:paraId="641B6641" w14:textId="77777777" w:rsidR="00B31019" w:rsidRPr="002F4881" w:rsidRDefault="00B31019" w:rsidP="00B3101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Rozliczenie należności pomiędzy stronami nastąpi na podstawie zestawienia wykonanych prac, pod warunkiem ich zgodności z umową. </w:t>
      </w:r>
    </w:p>
    <w:p w14:paraId="0A2EB8CA" w14:textId="77777777" w:rsidR="00B31019" w:rsidRPr="002F4881" w:rsidRDefault="00B31019" w:rsidP="00B3101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Podstawą zapłaty wynagrodzenia będzie wystawiona przez Wykonawcę faktura, zawierająca jako podstawę wystawienia: zestawienie wykonanych prac, podpisany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przez strony bezusterkowy protokół odbioru tych prac – o którym mowa w §2 ust. 8,</w:t>
      </w:r>
      <w:r w:rsidRPr="002F4881">
        <w:rPr>
          <w:rFonts w:ascii="Times New Roman" w:hAnsi="Times New Roman"/>
          <w:sz w:val="24"/>
          <w:szCs w:val="24"/>
        </w:rPr>
        <w:br/>
        <w:t>po uprzednim sprawdzeniu ich zgodności  z umową oraz karty przekazania odpadu na składowisko odpadów.</w:t>
      </w:r>
    </w:p>
    <w:p w14:paraId="3D73C372" w14:textId="77777777" w:rsidR="00B31019" w:rsidRPr="002F4881" w:rsidRDefault="00B31019" w:rsidP="00B3101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Płatność będzie dokonana przelewem na wskazany przez Wykonawcę rachunek bankowy, w terminie do 14 dni od daty otrzymania przez Zamawiającego faktury wraz z kompletem dokumentów, o których mowa w ust. 2.</w:t>
      </w:r>
    </w:p>
    <w:p w14:paraId="1D1DD0BF" w14:textId="77777777" w:rsidR="00B31019" w:rsidRPr="002F4881" w:rsidRDefault="00B31019" w:rsidP="00B31019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Za nieterminowe płatności faktur, Wykonawca ma prawo naliczyć odsetki ustawowe.</w:t>
      </w:r>
    </w:p>
    <w:p w14:paraId="1BDDEB2F" w14:textId="77777777" w:rsidR="00B31019" w:rsidRPr="002F4881" w:rsidRDefault="00B31019" w:rsidP="00B31019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Times New Roman" w:hAnsi="Times New Roman"/>
          <w:sz w:val="24"/>
        </w:rPr>
      </w:pPr>
      <w:r w:rsidRPr="002F4881">
        <w:rPr>
          <w:rFonts w:ascii="Times New Roman" w:hAnsi="Times New Roman"/>
          <w:sz w:val="24"/>
        </w:rPr>
        <w:t>Za dzień zapłaty uważany będzie dzień obciążenia rachunku Zamawiającego.</w:t>
      </w:r>
    </w:p>
    <w:p w14:paraId="2B941B9A" w14:textId="77777777" w:rsidR="00B31019" w:rsidRPr="002F4881" w:rsidRDefault="00B31019" w:rsidP="00B31019">
      <w:pPr>
        <w:pStyle w:val="Tekstpodstawowy"/>
        <w:spacing w:line="276" w:lineRule="auto"/>
        <w:ind w:left="644"/>
        <w:rPr>
          <w:rFonts w:ascii="Times New Roman" w:hAnsi="Times New Roman"/>
          <w:sz w:val="24"/>
        </w:rPr>
      </w:pPr>
    </w:p>
    <w:p w14:paraId="6BF3BF41" w14:textId="77777777" w:rsidR="00B31019" w:rsidRPr="002F4881" w:rsidRDefault="00B31019" w:rsidP="00B31019">
      <w:pPr>
        <w:pStyle w:val="Tekstpodstawowy"/>
        <w:spacing w:line="276" w:lineRule="auto"/>
        <w:jc w:val="center"/>
        <w:rPr>
          <w:rFonts w:ascii="Times New Roman" w:hAnsi="Times New Roman"/>
          <w:sz w:val="24"/>
        </w:rPr>
      </w:pPr>
      <w:r w:rsidRPr="002F4881">
        <w:rPr>
          <w:rFonts w:ascii="Times New Roman" w:hAnsi="Times New Roman"/>
          <w:sz w:val="24"/>
        </w:rPr>
        <w:t xml:space="preserve">§ 6. </w:t>
      </w:r>
    </w:p>
    <w:p w14:paraId="00FD186E" w14:textId="77777777" w:rsidR="00B31019" w:rsidRPr="002F4881" w:rsidRDefault="00B31019" w:rsidP="00B31019">
      <w:pPr>
        <w:pStyle w:val="Akapitzlist"/>
        <w:widowControl w:val="0"/>
        <w:numPr>
          <w:ilvl w:val="0"/>
          <w:numId w:val="8"/>
        </w:numPr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</w:rPr>
        <w:t>Do zawarcia przez Wykonawcę umowy z podwykonawcą wymagana jest zgoda Zamawiającego, wyrażona na piśmie pod rygorem nieważności.</w:t>
      </w:r>
    </w:p>
    <w:p w14:paraId="089ED229" w14:textId="77777777" w:rsidR="00B31019" w:rsidRPr="002F4881" w:rsidRDefault="00B31019" w:rsidP="00B31019">
      <w:pPr>
        <w:widowControl w:val="0"/>
        <w:numPr>
          <w:ilvl w:val="0"/>
          <w:numId w:val="8"/>
        </w:numPr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</w:rPr>
        <w:t>Jeżeli Zamawiający w terminie 14 dni od przedstawienia mu przez Wykonawcę umowy z podwykonawcą lub jej projektu, wraz z częścią dokumentacji dotyczącą wykonania robót  określonych w umowie lub projekcie, nie zgłosi sprzeciwu lub zastrzeżeń, uważa się,</w:t>
      </w:r>
      <w:r>
        <w:rPr>
          <w:rFonts w:ascii="Times New Roman" w:eastAsia="Lucida Sans Unicode" w:hAnsi="Times New Roman"/>
          <w:kern w:val="2"/>
          <w:sz w:val="24"/>
          <w:szCs w:val="24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t>że wyraził zgodę na zawarcie umowy.</w:t>
      </w:r>
    </w:p>
    <w:p w14:paraId="4FF12A17" w14:textId="77777777" w:rsidR="00B31019" w:rsidRPr="002F4881" w:rsidRDefault="00B31019" w:rsidP="00B31019">
      <w:pPr>
        <w:widowControl w:val="0"/>
        <w:numPr>
          <w:ilvl w:val="0"/>
          <w:numId w:val="8"/>
        </w:numPr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</w:rPr>
        <w:t>Zamawiający zastrzega sobie dwutygodniowy termin na zajęcie stanowiska</w:t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br/>
        <w:t>we wszystkich innych kwestiach niż podwykonawstwo zgłoszonych przez Wykonawcę,</w:t>
      </w:r>
      <w:r>
        <w:rPr>
          <w:rFonts w:ascii="Times New Roman" w:eastAsia="Lucida Sans Unicode" w:hAnsi="Times New Roman"/>
          <w:kern w:val="2"/>
          <w:sz w:val="24"/>
          <w:szCs w:val="24"/>
        </w:rPr>
        <w:br/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t>w których niezbędne jest zajęcie stanowiska przez Zamawiającego. Powyższe</w:t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br/>
        <w:t xml:space="preserve">nie zwalnia Wykonawcy od wykonania przedmiotu umowy w terminie określony w § </w:t>
      </w:r>
      <w:r w:rsidRPr="002F4881">
        <w:rPr>
          <w:rFonts w:ascii="Times New Roman" w:eastAsia="Lucida Sans Unicode" w:hAnsi="Times New Roman"/>
          <w:kern w:val="2"/>
          <w:sz w:val="24"/>
          <w:szCs w:val="24"/>
        </w:rPr>
        <w:lastRenderedPageBreak/>
        <w:t>3.</w:t>
      </w:r>
    </w:p>
    <w:p w14:paraId="71E8865D" w14:textId="77777777" w:rsidR="00B31019" w:rsidRPr="002F4881" w:rsidRDefault="00B31019" w:rsidP="00B31019">
      <w:pPr>
        <w:widowControl w:val="0"/>
        <w:numPr>
          <w:ilvl w:val="0"/>
          <w:numId w:val="8"/>
        </w:numPr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 w:bidi="hi-IN"/>
        </w:rPr>
      </w:pPr>
      <w:r w:rsidRPr="002F4881">
        <w:rPr>
          <w:rFonts w:ascii="Times New Roman" w:eastAsia="Lucida Sans Unicode" w:hAnsi="Times New Roman"/>
          <w:kern w:val="2"/>
          <w:sz w:val="24"/>
          <w:szCs w:val="24"/>
        </w:rPr>
        <w:t>W przypadku powierzenie przez Wykonawcę części lub całości prac podwykonawcom z pominięciem trybu, o którym mowa w ust. 1 i 2, Zamawiający pomniejszy należne Wykonawcy wynagrodzenie o wartość prac wykonanych przez podwykonawców, a także może odstąpić od umowy w terminie 14 dni od dnia powzięcia wiadomości o naruszeniu przez Wykonawcę postanowień ust. 1 i 2.</w:t>
      </w:r>
    </w:p>
    <w:p w14:paraId="00778364" w14:textId="77777777" w:rsidR="00B31019" w:rsidRPr="002F4881" w:rsidRDefault="00B31019" w:rsidP="00B31019">
      <w:pPr>
        <w:widowControl w:val="0"/>
        <w:suppressAutoHyphens/>
        <w:spacing w:after="0"/>
        <w:ind w:left="720"/>
        <w:jc w:val="both"/>
        <w:rPr>
          <w:rFonts w:ascii="Times New Roman" w:eastAsia="Times New Roman" w:hAnsi="Times New Roman"/>
          <w:kern w:val="2"/>
          <w:sz w:val="24"/>
          <w:szCs w:val="24"/>
          <w:lang w:eastAsia="ar-SA" w:bidi="hi-IN"/>
        </w:rPr>
      </w:pPr>
    </w:p>
    <w:p w14:paraId="03F8527F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7.</w:t>
      </w:r>
    </w:p>
    <w:p w14:paraId="68818A55" w14:textId="77777777" w:rsidR="00B31019" w:rsidRPr="002F4881" w:rsidRDefault="00B31019" w:rsidP="00B31019">
      <w:pPr>
        <w:numPr>
          <w:ilvl w:val="0"/>
          <w:numId w:val="9"/>
        </w:numPr>
        <w:tabs>
          <w:tab w:val="num" w:pos="2520"/>
        </w:tabs>
        <w:spacing w:after="0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Strony ustalają następujące postanowienia szczegółowe.</w:t>
      </w:r>
    </w:p>
    <w:p w14:paraId="4CA4CD0E" w14:textId="77777777" w:rsidR="00B31019" w:rsidRPr="002F4881" w:rsidRDefault="00B31019" w:rsidP="00B31019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 xml:space="preserve">Do obowiązków Wykonawcy należy:  </w:t>
      </w:r>
    </w:p>
    <w:p w14:paraId="695B7B6F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zabezpieczenie terenu robót;</w:t>
      </w:r>
    </w:p>
    <w:p w14:paraId="759B39FF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zapewnienie dozoru mienia na terenie robót na własny koszt;</w:t>
      </w:r>
    </w:p>
    <w:p w14:paraId="5F0CE252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 xml:space="preserve">ponoszenie pełnej odpowiedzialności za stan i przestrzeganie przepisów bhp, ochronę p. </w:t>
      </w:r>
      <w:proofErr w:type="spellStart"/>
      <w:r w:rsidRPr="002F4881">
        <w:rPr>
          <w:rFonts w:ascii="Times New Roman" w:hAnsi="Times New Roman"/>
          <w:color w:val="000000"/>
          <w:sz w:val="24"/>
          <w:szCs w:val="24"/>
        </w:rPr>
        <w:t>poż</w:t>
      </w:r>
      <w:proofErr w:type="spellEnd"/>
      <w:r w:rsidRPr="002F4881">
        <w:rPr>
          <w:rFonts w:ascii="Times New Roman" w:hAnsi="Times New Roman"/>
          <w:color w:val="000000"/>
          <w:sz w:val="24"/>
          <w:szCs w:val="24"/>
        </w:rPr>
        <w:t>. i dozór mienia na terenie robót, jak i za wszelkie szkody powstałe w trakcie trwania robót na terenie przyjętym od Zamawiającego</w:t>
      </w:r>
      <w:r w:rsidRPr="002F4881">
        <w:rPr>
          <w:rFonts w:ascii="Times New Roman" w:hAnsi="Times New Roman"/>
          <w:color w:val="000000"/>
          <w:sz w:val="24"/>
          <w:szCs w:val="24"/>
        </w:rPr>
        <w:br/>
        <w:t>lub mających związek z prowadzonymi robotami;</w:t>
      </w:r>
    </w:p>
    <w:p w14:paraId="0C535935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ubezpieczenie od odpowiedzialności cywilnej za szkody i następstwa nieszczęśliwych wypadków w stosunku do pracowników i osób trzecich, powstałych w związku z prowadzonymi robotami, w tym ruchem pojazdów mechanicznych.</w:t>
      </w:r>
    </w:p>
    <w:p w14:paraId="7491EB91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ponoszenie pełnej odpowiedzialności za stosowanie i bezpieczeństwo wszelkich działań prowadzonych na terenie robót i poza nim, a związanych z wykonaniem przedmiotu umowy;</w:t>
      </w:r>
    </w:p>
    <w:p w14:paraId="1D07050D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zabezpieczenie instalacji, urządzeń i obiektów na terenie robót i w jej bezpośrednim otoczeniu, przed ich zniszczeniem lub uszkodzeniem w trakcie wykonywania robót;</w:t>
      </w:r>
    </w:p>
    <w:p w14:paraId="31598270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color w:val="000000"/>
          <w:sz w:val="24"/>
          <w:szCs w:val="24"/>
        </w:rPr>
        <w:t>usunięcie wszelkich wad i usterek stwierdzonych przez nadzór inwestorski</w:t>
      </w:r>
      <w:r w:rsidRPr="002F4881">
        <w:rPr>
          <w:rFonts w:ascii="Times New Roman" w:hAnsi="Times New Roman"/>
          <w:color w:val="000000"/>
          <w:sz w:val="24"/>
          <w:szCs w:val="24"/>
        </w:rPr>
        <w:br/>
        <w:t>w trakcie trwania robót w terminie nie dłuższym niż termin technicznie uzasadniony i konieczny do ich usunięcia.</w:t>
      </w:r>
    </w:p>
    <w:p w14:paraId="51EDDDCD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2D62D685" w14:textId="77777777" w:rsidR="00B31019" w:rsidRPr="002F4881" w:rsidRDefault="00B31019" w:rsidP="00B31019">
      <w:pPr>
        <w:numPr>
          <w:ilvl w:val="4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niezwłoczne informowanie Zamawiającego o problemach technicznych</w:t>
      </w:r>
      <w:r w:rsidRPr="002F4881">
        <w:rPr>
          <w:rFonts w:ascii="Times New Roman" w:hAnsi="Times New Roman"/>
          <w:sz w:val="24"/>
          <w:szCs w:val="24"/>
        </w:rPr>
        <w:br/>
        <w:t xml:space="preserve">lub okolicznościach, które mogą wpłynąć na jakość robót lub termin zakończenia robót. </w:t>
      </w:r>
    </w:p>
    <w:p w14:paraId="43CC6603" w14:textId="77777777" w:rsidR="00B31019" w:rsidRPr="002F4881" w:rsidRDefault="00B31019" w:rsidP="00B31019">
      <w:pPr>
        <w:spacing w:after="0"/>
        <w:ind w:left="1588"/>
        <w:jc w:val="both"/>
        <w:rPr>
          <w:rFonts w:ascii="Times New Roman" w:hAnsi="Times New Roman"/>
          <w:sz w:val="24"/>
          <w:szCs w:val="24"/>
        </w:rPr>
      </w:pPr>
    </w:p>
    <w:p w14:paraId="137255B0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8.</w:t>
      </w:r>
    </w:p>
    <w:p w14:paraId="244DF730" w14:textId="77777777" w:rsidR="00B31019" w:rsidRPr="002F4881" w:rsidRDefault="00B31019" w:rsidP="00B3101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Osobą odpowiedzialną z ramienia Wykonawcy za prawidłowe wykonanie zakresu robót będących przedmiotem umowy będzie ………</w:t>
      </w:r>
      <w:r>
        <w:rPr>
          <w:rFonts w:ascii="Times New Roman" w:hAnsi="Times New Roman"/>
          <w:sz w:val="24"/>
          <w:szCs w:val="24"/>
        </w:rPr>
        <w:t>………</w:t>
      </w:r>
      <w:r w:rsidRPr="002F4881">
        <w:rPr>
          <w:rFonts w:ascii="Times New Roman" w:hAnsi="Times New Roman"/>
          <w:sz w:val="24"/>
          <w:szCs w:val="24"/>
        </w:rPr>
        <w:t xml:space="preserve"> tel. do kontaktu ……………</w:t>
      </w:r>
      <w:r>
        <w:rPr>
          <w:rFonts w:ascii="Times New Roman" w:hAnsi="Times New Roman"/>
          <w:sz w:val="24"/>
          <w:szCs w:val="24"/>
        </w:rPr>
        <w:t>……..</w:t>
      </w:r>
      <w:r w:rsidRPr="002F4881">
        <w:rPr>
          <w:rFonts w:ascii="Times New Roman" w:hAnsi="Times New Roman"/>
          <w:sz w:val="24"/>
          <w:szCs w:val="24"/>
        </w:rPr>
        <w:t xml:space="preserve"> </w:t>
      </w:r>
    </w:p>
    <w:p w14:paraId="5E10B365" w14:textId="77777777" w:rsidR="00B31019" w:rsidRPr="002F4881" w:rsidRDefault="00B31019" w:rsidP="00B31019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BF040E" w14:textId="77777777" w:rsidR="00B31019" w:rsidRPr="002F4881" w:rsidRDefault="00B31019" w:rsidP="00B31019">
      <w:pPr>
        <w:pStyle w:val="Akapitzlist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9.</w:t>
      </w:r>
    </w:p>
    <w:p w14:paraId="580B692C" w14:textId="77777777" w:rsidR="00B31019" w:rsidRPr="002F4881" w:rsidRDefault="00B31019" w:rsidP="00B3101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lastRenderedPageBreak/>
        <w:t xml:space="preserve">Koordynatorem robót z ramienia Zamawiającego będzie Pani </w:t>
      </w:r>
      <w:r>
        <w:rPr>
          <w:rFonts w:ascii="Times New Roman" w:hAnsi="Times New Roman"/>
          <w:sz w:val="24"/>
          <w:szCs w:val="24"/>
        </w:rPr>
        <w:t>Aleksandra Jurgielewicz</w:t>
      </w:r>
      <w:r w:rsidRPr="002F4881">
        <w:rPr>
          <w:rFonts w:ascii="Times New Roman" w:hAnsi="Times New Roman"/>
          <w:sz w:val="24"/>
          <w:szCs w:val="24"/>
        </w:rPr>
        <w:t>, referent ds. ochrony środowiska w Urzędzie Miasta i Gminy w Szlichtyngowej,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 xml:space="preserve">tel. do kontaktu 65 549 23 27. </w:t>
      </w:r>
    </w:p>
    <w:p w14:paraId="48CE9FE4" w14:textId="77777777" w:rsidR="00B31019" w:rsidRPr="002F4881" w:rsidRDefault="00B31019" w:rsidP="00B3101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Zamawiający ustanawia nadzór inwestorski, który sprawować będzie Pani Kryspina Budzyńska, kierownik Referatu Inwestycji i Planowania Przestrzennego,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tel. 65 549 23 27.</w:t>
      </w:r>
    </w:p>
    <w:p w14:paraId="39D8BEAD" w14:textId="77777777" w:rsidR="00B31019" w:rsidRPr="002F4881" w:rsidRDefault="00B31019" w:rsidP="00B3101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Inspektor nadzoru reprezentuje Zamawiającego wobec Wykonawcy, działając </w:t>
      </w:r>
      <w:r w:rsidRPr="002F4881">
        <w:rPr>
          <w:rFonts w:ascii="Times New Roman" w:hAnsi="Times New Roman"/>
          <w:sz w:val="24"/>
          <w:szCs w:val="24"/>
        </w:rPr>
        <w:br/>
        <w:t>w imieniu i na rachunek Zamawiającego.</w:t>
      </w:r>
    </w:p>
    <w:p w14:paraId="4B17CC50" w14:textId="77777777" w:rsidR="00B31019" w:rsidRPr="002F4881" w:rsidRDefault="00B31019" w:rsidP="00B3101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Zamawiający zastrzega sobie prawo zmiany inspektora nadzoru i zobowiązuje się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do niezwłocznego powiadomienia o tym fakcie Wykonawcy.</w:t>
      </w:r>
    </w:p>
    <w:p w14:paraId="6B05EE41" w14:textId="77777777" w:rsidR="00B31019" w:rsidRPr="002F4881" w:rsidRDefault="00B31019" w:rsidP="00B31019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D92219B" w14:textId="77777777" w:rsidR="00B31019" w:rsidRPr="002F4881" w:rsidRDefault="00B31019" w:rsidP="00B31019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10.</w:t>
      </w:r>
    </w:p>
    <w:p w14:paraId="4A202A06" w14:textId="77777777" w:rsidR="00B31019" w:rsidRPr="002F4881" w:rsidRDefault="00B31019" w:rsidP="00B31019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Zamawiającemu przysługuje prawo odstąpienia od umowy, gdy:</w:t>
      </w:r>
    </w:p>
    <w:p w14:paraId="4EF9058A" w14:textId="77777777" w:rsidR="00B31019" w:rsidRPr="002F4881" w:rsidRDefault="00B31019" w:rsidP="00B31019">
      <w:pPr>
        <w:pStyle w:val="Lista2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 w:rsidRPr="002F4881">
        <w:rPr>
          <w:sz w:val="24"/>
          <w:szCs w:val="24"/>
        </w:rPr>
        <w:t>Wykonawca przerwał z przyczyn leżących po stronie Wykonawcy realizację przedmiotu umowy i przerwa ta trwa dłużej niż 7 dni,</w:t>
      </w:r>
    </w:p>
    <w:p w14:paraId="42566569" w14:textId="77777777" w:rsidR="00B31019" w:rsidRPr="002F4881" w:rsidRDefault="00B31019" w:rsidP="00B31019">
      <w:pPr>
        <w:pStyle w:val="Lista2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 w:rsidRPr="002F4881">
        <w:rPr>
          <w:sz w:val="24"/>
          <w:szCs w:val="24"/>
        </w:rPr>
        <w:t>Wystąpi istotna zmiana okoliczności powodująca, że wykonanie umowy nie leży w interesie publicznym, czego nie można było przewidzieć w chwili zawarcia umowy – odstąpienie od umowy w tym przypadku może nastąpić w terminie 14 dni</w:t>
      </w:r>
      <w:r>
        <w:rPr>
          <w:sz w:val="24"/>
          <w:szCs w:val="24"/>
        </w:rPr>
        <w:br/>
      </w:r>
      <w:r w:rsidRPr="002F4881">
        <w:rPr>
          <w:sz w:val="24"/>
          <w:szCs w:val="24"/>
        </w:rPr>
        <w:t>od powzięcia wiadomości o powyższych okolicznościach. W takim wypadku Wykonawca może żądać jedynie wynagrodzenia należnego mu z tytułu wykonania części umowy.</w:t>
      </w:r>
    </w:p>
    <w:p w14:paraId="077D44AA" w14:textId="77777777" w:rsidR="00B31019" w:rsidRPr="002F4881" w:rsidRDefault="00B31019" w:rsidP="00B31019">
      <w:pPr>
        <w:pStyle w:val="Lista2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 w:rsidRPr="002F4881">
        <w:rPr>
          <w:sz w:val="24"/>
          <w:szCs w:val="24"/>
        </w:rPr>
        <w:t>Wykonawca realizuje roboty przewidziane niniejszą umową w sposób niezgodny z niniejszą umową i wskazaniami Zamawiającego.</w:t>
      </w:r>
    </w:p>
    <w:p w14:paraId="6BBFE73A" w14:textId="77777777" w:rsidR="00B31019" w:rsidRPr="002F4881" w:rsidRDefault="00B31019" w:rsidP="00B31019">
      <w:pPr>
        <w:pStyle w:val="Lista2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 w:rsidRPr="002F4881">
        <w:rPr>
          <w:sz w:val="24"/>
          <w:szCs w:val="24"/>
        </w:rPr>
        <w:t>Wobec Wykonawcy ogłoszono upadłość.</w:t>
      </w:r>
    </w:p>
    <w:p w14:paraId="3C168220" w14:textId="77777777" w:rsidR="00B31019" w:rsidRPr="002F4881" w:rsidRDefault="00B31019" w:rsidP="00B31019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Odstąpienie od umowy, o którym mowa w ust. 1 powinno nastąpić w formie pisemnej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pod rygorem nieważności takiego oświadczenia i powinno zawierać uzasadnienie.</w:t>
      </w:r>
    </w:p>
    <w:p w14:paraId="468AC863" w14:textId="77777777" w:rsidR="00B31019" w:rsidRPr="002F4881" w:rsidRDefault="00B31019" w:rsidP="00B31019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 wypadku odstąpienia od umowy Wykonawcę oraz Zamawiającego obciążają następujące obowiązki:</w:t>
      </w:r>
    </w:p>
    <w:p w14:paraId="553651BC" w14:textId="77777777" w:rsidR="00B31019" w:rsidRPr="002F4881" w:rsidRDefault="00B31019" w:rsidP="00B31019">
      <w:pPr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zabezpieczy przerwane roboty w zakresie obustronnie uzgodnionym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na koszt tej strony, z której to winy nastąpiło odstąpienie od umowy,</w:t>
      </w:r>
    </w:p>
    <w:p w14:paraId="1FEA75FC" w14:textId="77777777" w:rsidR="00B31019" w:rsidRPr="002F4881" w:rsidRDefault="00B31019" w:rsidP="00B31019">
      <w:pPr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zgłosi do dokonania przez Zamawiającego odbiór robót przerwanych, jeżeli odstąpienie od umowy nastąpiło z przyczyn, za które Wykonawca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 xml:space="preserve">nie odpowiada, </w:t>
      </w:r>
    </w:p>
    <w:p w14:paraId="00BD127A" w14:textId="77777777" w:rsidR="00B31019" w:rsidRPr="002F4881" w:rsidRDefault="00B31019" w:rsidP="00B31019">
      <w:pPr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 terminie 10 dni od daty zgłoszenia, o którym mowa w ust. 2 powyżej, Wykonawca przy udziale Zamawiającego sporządzi szczegółowy protokół inwentaryzacji robót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w toku wraz z zestawieniem wartości wykonanych robót według stanu na dzień odstąpienia; protokół inwentaryzacji robót w toku stanowić będzie podstawę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do wystawienia faktury VAT przez Wykonawcę,</w:t>
      </w:r>
    </w:p>
    <w:p w14:paraId="707A8232" w14:textId="77777777" w:rsidR="00B31019" w:rsidRPr="002F4881" w:rsidRDefault="00B31019" w:rsidP="00B31019">
      <w:pPr>
        <w:numPr>
          <w:ilvl w:val="1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Zamawiający obowiązany jest do dokonania odbioru robót przerwanych oraz przejęcia od Wykonawcy terenu robót w terminie 10 dni od daty odstąpienia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oraz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do zapłaty wynagrodzenia za roboty, które zostały wykonane do dnia odstąpienia.</w:t>
      </w:r>
    </w:p>
    <w:p w14:paraId="26E1BAFE" w14:textId="77777777" w:rsidR="00B31019" w:rsidRDefault="00B31019" w:rsidP="00B31019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lastRenderedPageBreak/>
        <w:t>Jeżeli Wykonawca będzie wykonywał przedmiot umowy wadliwie, albo sprzecznie z umową Zamawiający może wezwać go do zmiany sposobu wykonywania umowy i wyznaczyć mu w tym celu odpowiedni termin; po bezskutecznym upływie wyznaczonego terminu Zamawiający może od umowy odstąpić, powierzyć poprawienie lub dalsze wykonanie przedmiotu umowy innemu podmiotowi na koszt Wykonawcy.</w:t>
      </w:r>
    </w:p>
    <w:p w14:paraId="3CCF66D5" w14:textId="77777777" w:rsidR="00B31019" w:rsidRPr="002F4881" w:rsidRDefault="00B31019" w:rsidP="00B31019">
      <w:pPr>
        <w:spacing w:after="0"/>
        <w:ind w:left="737"/>
        <w:jc w:val="both"/>
        <w:rPr>
          <w:rFonts w:ascii="Times New Roman" w:hAnsi="Times New Roman"/>
          <w:sz w:val="24"/>
          <w:szCs w:val="24"/>
        </w:rPr>
      </w:pPr>
    </w:p>
    <w:p w14:paraId="7BA8DAEF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11.</w:t>
      </w:r>
    </w:p>
    <w:p w14:paraId="17E3EFB3" w14:textId="77777777" w:rsidR="00B31019" w:rsidRPr="002F4881" w:rsidRDefault="00B31019" w:rsidP="00B31019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zobowiązuje się zapłacić Zamawiającemu następujące kary umowne:</w:t>
      </w:r>
    </w:p>
    <w:p w14:paraId="1E6F56A8" w14:textId="77777777" w:rsidR="00B31019" w:rsidRDefault="00B31019" w:rsidP="00B31019">
      <w:pPr>
        <w:numPr>
          <w:ilvl w:val="0"/>
          <w:numId w:val="16"/>
        </w:numPr>
        <w:spacing w:after="0"/>
        <w:ind w:hanging="595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 odstąpienie od umowy wskutek okoliczności , za leżących po stronie </w:t>
      </w:r>
    </w:p>
    <w:p w14:paraId="305C4073" w14:textId="77777777" w:rsidR="00B31019" w:rsidRPr="00DF21CE" w:rsidRDefault="00B31019" w:rsidP="00B31019">
      <w:pPr>
        <w:spacing w:after="0"/>
        <w:ind w:left="1304"/>
        <w:jc w:val="both"/>
        <w:rPr>
          <w:rFonts w:ascii="Times New Roman" w:hAnsi="Times New Roman"/>
          <w:sz w:val="24"/>
          <w:szCs w:val="24"/>
        </w:rPr>
      </w:pPr>
      <w:r w:rsidRPr="00DF21CE">
        <w:rPr>
          <w:rFonts w:ascii="Times New Roman" w:hAnsi="Times New Roman"/>
          <w:bCs/>
          <w:sz w:val="24"/>
          <w:szCs w:val="24"/>
        </w:rPr>
        <w:t>Wykonawcy</w:t>
      </w:r>
      <w:r w:rsidRPr="00DF21CE">
        <w:rPr>
          <w:rFonts w:ascii="Times New Roman" w:hAnsi="Times New Roman"/>
          <w:sz w:val="24"/>
          <w:szCs w:val="24"/>
        </w:rPr>
        <w:t xml:space="preserve">  - w wysokości 1000 zł brutto,</w:t>
      </w:r>
    </w:p>
    <w:p w14:paraId="5E215850" w14:textId="77777777" w:rsidR="00B31019" w:rsidRPr="00DF21CE" w:rsidRDefault="00B31019" w:rsidP="00B31019">
      <w:pPr>
        <w:numPr>
          <w:ilvl w:val="0"/>
          <w:numId w:val="16"/>
        </w:numPr>
        <w:spacing w:after="0"/>
        <w:ind w:hanging="595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 opóźnienie w wykonaniu prac będących przedmiotem umowy – </w:t>
      </w:r>
      <w:r w:rsidRPr="00DF21CE">
        <w:rPr>
          <w:rFonts w:ascii="Times New Roman" w:hAnsi="Times New Roman"/>
          <w:sz w:val="24"/>
          <w:szCs w:val="24"/>
        </w:rPr>
        <w:t>w wysokości</w:t>
      </w:r>
      <w:r>
        <w:rPr>
          <w:rFonts w:ascii="Times New Roman" w:hAnsi="Times New Roman"/>
          <w:sz w:val="24"/>
          <w:szCs w:val="24"/>
        </w:rPr>
        <w:br/>
      </w:r>
      <w:r w:rsidRPr="00DF21CE">
        <w:rPr>
          <w:rFonts w:ascii="Times New Roman" w:hAnsi="Times New Roman"/>
          <w:sz w:val="24"/>
          <w:szCs w:val="24"/>
        </w:rPr>
        <w:t>50 zł brutto za każdy dzień opóźnienia,</w:t>
      </w:r>
    </w:p>
    <w:p w14:paraId="4045DB6A" w14:textId="77777777" w:rsidR="00B31019" w:rsidRPr="00DF21CE" w:rsidRDefault="00B31019" w:rsidP="00B31019">
      <w:pPr>
        <w:numPr>
          <w:ilvl w:val="0"/>
          <w:numId w:val="16"/>
        </w:numPr>
        <w:spacing w:after="0"/>
        <w:ind w:hanging="595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za opóźnienie w usunięciu wad  stwierdzonych przy odbiorze lub w okresie </w:t>
      </w:r>
      <w:r w:rsidRPr="00DF21CE">
        <w:rPr>
          <w:rFonts w:ascii="Times New Roman" w:hAnsi="Times New Roman"/>
          <w:sz w:val="24"/>
          <w:szCs w:val="24"/>
        </w:rPr>
        <w:t>rękojmi za wady -  w wysokości 50 zł brutto za każdy dzień opóźnienia licząc</w:t>
      </w:r>
      <w:r w:rsidRPr="00DF21CE">
        <w:rPr>
          <w:rFonts w:ascii="Times New Roman" w:hAnsi="Times New Roman"/>
          <w:sz w:val="24"/>
          <w:szCs w:val="24"/>
        </w:rPr>
        <w:br/>
        <w:t>od dnia wyznaczonego przez</w:t>
      </w:r>
      <w:r w:rsidRPr="00DF21CE">
        <w:rPr>
          <w:rFonts w:ascii="Times New Roman" w:hAnsi="Times New Roman"/>
          <w:b/>
          <w:sz w:val="24"/>
          <w:szCs w:val="24"/>
        </w:rPr>
        <w:t xml:space="preserve"> </w:t>
      </w:r>
      <w:r w:rsidRPr="00DF21CE">
        <w:rPr>
          <w:rFonts w:ascii="Times New Roman" w:hAnsi="Times New Roman"/>
          <w:bCs/>
          <w:sz w:val="24"/>
          <w:szCs w:val="24"/>
        </w:rPr>
        <w:t>Zamawiającego</w:t>
      </w:r>
      <w:r w:rsidRPr="00DF21CE">
        <w:rPr>
          <w:rFonts w:ascii="Times New Roman" w:hAnsi="Times New Roman"/>
          <w:sz w:val="24"/>
          <w:szCs w:val="24"/>
        </w:rPr>
        <w:t xml:space="preserve">  na usunięcie wad.</w:t>
      </w:r>
    </w:p>
    <w:p w14:paraId="52FF4FFE" w14:textId="77777777" w:rsidR="00B31019" w:rsidRPr="002F4881" w:rsidRDefault="00B31019" w:rsidP="00B31019">
      <w:pPr>
        <w:numPr>
          <w:ilvl w:val="0"/>
          <w:numId w:val="15"/>
        </w:numPr>
        <w:spacing w:after="0"/>
        <w:ind w:left="794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bCs/>
          <w:sz w:val="24"/>
          <w:szCs w:val="24"/>
        </w:rPr>
        <w:t>Zamawiający zobowiązuje się zapłacić Wykonawcy kary umowne</w:t>
      </w:r>
      <w:r w:rsidRPr="002F4881">
        <w:rPr>
          <w:rFonts w:ascii="Times New Roman" w:hAnsi="Times New Roman"/>
          <w:sz w:val="24"/>
          <w:szCs w:val="24"/>
        </w:rPr>
        <w:t xml:space="preserve">  w wysokości 500 zł brutto,</w:t>
      </w:r>
      <w:r w:rsidRPr="002F4881">
        <w:rPr>
          <w:rFonts w:ascii="Times New Roman" w:hAnsi="Times New Roman"/>
          <w:bCs/>
          <w:sz w:val="24"/>
          <w:szCs w:val="24"/>
        </w:rPr>
        <w:t xml:space="preserve"> za odstąpienie od umowy wskutek okoliczności za które winę umyślną ponosi Zamawiający</w:t>
      </w:r>
      <w:r w:rsidRPr="002F4881">
        <w:rPr>
          <w:rFonts w:ascii="Times New Roman" w:hAnsi="Times New Roman"/>
          <w:sz w:val="24"/>
          <w:szCs w:val="24"/>
        </w:rPr>
        <w:t>, z wyjątkiem tych okoliczności, o których mowa w § 10 ust.1.</w:t>
      </w:r>
    </w:p>
    <w:p w14:paraId="27AC9EFD" w14:textId="77777777" w:rsidR="00B31019" w:rsidRPr="002F4881" w:rsidRDefault="00B31019" w:rsidP="00B31019">
      <w:pPr>
        <w:numPr>
          <w:ilvl w:val="1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Strony zastrzegają sobie prawo do odszkodowania uzupełniającego na zasadach ogólnych, o ile wartość faktycznie poniesionych szkód przekracza wysokość kar umownych.</w:t>
      </w:r>
    </w:p>
    <w:p w14:paraId="245C0FFA" w14:textId="77777777" w:rsidR="00B31019" w:rsidRPr="00B4379C" w:rsidRDefault="00B31019" w:rsidP="00B31019">
      <w:pPr>
        <w:numPr>
          <w:ilvl w:val="1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Wykonawca nie może zbywać na rzecz osób trzecich wierzytelności powstałych w wyniku realizacji niniejszej umowy.</w:t>
      </w:r>
    </w:p>
    <w:p w14:paraId="7ADDA8E8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12.</w:t>
      </w:r>
    </w:p>
    <w:p w14:paraId="24A5CA3D" w14:textId="77777777" w:rsidR="00B31019" w:rsidRPr="002F4881" w:rsidRDefault="00B31019" w:rsidP="00B31019">
      <w:pPr>
        <w:pStyle w:val="NormalnyWeb"/>
        <w:numPr>
          <w:ilvl w:val="0"/>
          <w:numId w:val="18"/>
        </w:numPr>
        <w:tabs>
          <w:tab w:val="num" w:pos="2160"/>
          <w:tab w:val="left" w:pos="9071"/>
        </w:tabs>
        <w:spacing w:before="0" w:beforeAutospacing="0" w:after="0" w:afterAutospacing="0" w:line="276" w:lineRule="auto"/>
        <w:ind w:right="-1"/>
        <w:jc w:val="both"/>
      </w:pPr>
      <w:r w:rsidRPr="002F4881">
        <w:t>Zmiany niniejszej umowy wymagają formy pisemnej pod rygorem nieważności.</w:t>
      </w:r>
    </w:p>
    <w:p w14:paraId="074C46AD" w14:textId="77777777" w:rsidR="00B31019" w:rsidRPr="002F4881" w:rsidRDefault="00B31019" w:rsidP="00B31019">
      <w:pPr>
        <w:pStyle w:val="NormalnyWeb"/>
        <w:numPr>
          <w:ilvl w:val="0"/>
          <w:numId w:val="18"/>
        </w:numPr>
        <w:tabs>
          <w:tab w:val="num" w:pos="2160"/>
          <w:tab w:val="left" w:pos="9071"/>
        </w:tabs>
        <w:spacing w:before="0" w:beforeAutospacing="0" w:after="0" w:afterAutospacing="0" w:line="276" w:lineRule="auto"/>
        <w:ind w:right="-1"/>
        <w:jc w:val="both"/>
      </w:pPr>
      <w:r w:rsidRPr="002F4881">
        <w:t>Zamawiający ustala, iż zmiana postanowień zawartej umowy w stosunku do treści oferty,</w:t>
      </w:r>
      <w:r>
        <w:br/>
      </w:r>
      <w:r w:rsidRPr="002F4881">
        <w:t xml:space="preserve">z zastrzeżeniem art. 455 ustawy </w:t>
      </w:r>
      <w:proofErr w:type="spellStart"/>
      <w:r w:rsidRPr="002F4881">
        <w:t>Pzp</w:t>
      </w:r>
      <w:proofErr w:type="spellEnd"/>
      <w:r w:rsidRPr="002F4881">
        <w:t>, może mieć miejsce w następujących  sytuacjach:</w:t>
      </w:r>
    </w:p>
    <w:p w14:paraId="14401D63" w14:textId="77777777" w:rsidR="00B31019" w:rsidRPr="002F4881" w:rsidRDefault="00B31019" w:rsidP="00B31019">
      <w:pPr>
        <w:pStyle w:val="NormalnyWeb"/>
        <w:numPr>
          <w:ilvl w:val="0"/>
          <w:numId w:val="19"/>
        </w:numPr>
        <w:tabs>
          <w:tab w:val="clear" w:pos="1494"/>
          <w:tab w:val="num" w:pos="1200"/>
          <w:tab w:val="num" w:pos="1588"/>
        </w:tabs>
        <w:spacing w:before="0" w:beforeAutospacing="0" w:after="0" w:afterAutospacing="0" w:line="276" w:lineRule="auto"/>
        <w:ind w:left="1276" w:hanging="567"/>
        <w:jc w:val="both"/>
      </w:pPr>
      <w:r w:rsidRPr="002F4881">
        <w:t>w przypadku wystąpienia  takich warunków atmosferycznych, które uniemożliwiają prowadzenie robót  (w szczególności: silne opady deszczu, śniegu, gradobicie, roztopy, wichury, spadek temperatury  poniżej 0</w:t>
      </w:r>
      <w:r w:rsidRPr="002F4881">
        <w:rPr>
          <w:vertAlign w:val="superscript"/>
        </w:rPr>
        <w:t xml:space="preserve">o </w:t>
      </w:r>
      <w:r w:rsidRPr="002F4881">
        <w:t>C, a w przypadku technologii betonowych  poniżej + 5</w:t>
      </w:r>
      <w:r w:rsidRPr="002F4881">
        <w:rPr>
          <w:vertAlign w:val="superscript"/>
        </w:rPr>
        <w:t xml:space="preserve">0 </w:t>
      </w:r>
      <w:r w:rsidRPr="002F4881">
        <w:t>C);</w:t>
      </w:r>
    </w:p>
    <w:p w14:paraId="7AB41DD4" w14:textId="77777777" w:rsidR="00B31019" w:rsidRPr="002F4881" w:rsidRDefault="00B31019" w:rsidP="00B31019">
      <w:pPr>
        <w:pStyle w:val="NormalnyWeb"/>
        <w:numPr>
          <w:ilvl w:val="0"/>
          <w:numId w:val="19"/>
        </w:numPr>
        <w:tabs>
          <w:tab w:val="clear" w:pos="1494"/>
          <w:tab w:val="num" w:pos="1200"/>
          <w:tab w:val="num" w:pos="1588"/>
        </w:tabs>
        <w:spacing w:before="0" w:beforeAutospacing="0" w:after="0" w:afterAutospacing="0" w:line="276" w:lineRule="auto"/>
        <w:ind w:left="1276" w:hanging="567"/>
        <w:jc w:val="both"/>
      </w:pPr>
      <w:r w:rsidRPr="002F4881">
        <w:t>w przypadku wystąpienia okoliczności siły wyższej np. wystąpienia zdarzenia</w:t>
      </w:r>
      <w:r>
        <w:br/>
      </w:r>
      <w:r w:rsidRPr="002F4881">
        <w:t>losowego wywołanego przez czynniki zewnętrzne, którego nie można</w:t>
      </w:r>
      <w:r>
        <w:br/>
      </w:r>
      <w:r w:rsidRPr="002F4881">
        <w:t>było przewidzieć, w szczególności zagrażającego bezpośrednio życiu lub zdrowi ludzi lub grożącego powstaniem szkody w znacznych rozmiarach,</w:t>
      </w:r>
    </w:p>
    <w:p w14:paraId="6AE93710" w14:textId="77777777" w:rsidR="00B31019" w:rsidRPr="002F4881" w:rsidRDefault="00B31019" w:rsidP="00B31019">
      <w:pPr>
        <w:pStyle w:val="NormalnyWeb"/>
        <w:numPr>
          <w:ilvl w:val="0"/>
          <w:numId w:val="19"/>
        </w:numPr>
        <w:tabs>
          <w:tab w:val="clear" w:pos="1494"/>
          <w:tab w:val="num" w:pos="1200"/>
          <w:tab w:val="num" w:pos="1588"/>
        </w:tabs>
        <w:spacing w:before="0" w:beforeAutospacing="0" w:after="0" w:afterAutospacing="0" w:line="276" w:lineRule="auto"/>
        <w:ind w:left="1200" w:hanging="480"/>
        <w:jc w:val="both"/>
      </w:pPr>
      <w:r w:rsidRPr="002F4881">
        <w:t>w przypadku wystąpienia w trakcie realizacji zamówienia robót których nie można</w:t>
      </w:r>
      <w:r>
        <w:br/>
      </w:r>
      <w:r w:rsidRPr="002F4881">
        <w:t>było przewidzieć w chwili zawarcia umowy;</w:t>
      </w:r>
    </w:p>
    <w:p w14:paraId="0FF25421" w14:textId="77777777" w:rsidR="00B31019" w:rsidRPr="002F4881" w:rsidRDefault="00B31019" w:rsidP="00B31019">
      <w:pPr>
        <w:pStyle w:val="NormalnyWeb"/>
        <w:numPr>
          <w:ilvl w:val="0"/>
          <w:numId w:val="19"/>
        </w:numPr>
        <w:tabs>
          <w:tab w:val="clear" w:pos="1494"/>
          <w:tab w:val="num" w:pos="1200"/>
          <w:tab w:val="num" w:pos="1588"/>
        </w:tabs>
        <w:spacing w:before="0" w:beforeAutospacing="0" w:after="0" w:afterAutospacing="0" w:line="276" w:lineRule="auto"/>
        <w:ind w:left="1200" w:hanging="480"/>
        <w:jc w:val="both"/>
      </w:pPr>
      <w:r w:rsidRPr="002F4881">
        <w:t>w przypadku konieczności wykonania dodatkowych badań i ekspertyz;</w:t>
      </w:r>
    </w:p>
    <w:p w14:paraId="5E923E71" w14:textId="77777777" w:rsidR="00B31019" w:rsidRDefault="00B31019" w:rsidP="00B31019">
      <w:pPr>
        <w:pStyle w:val="NormalnyWeb"/>
        <w:numPr>
          <w:ilvl w:val="0"/>
          <w:numId w:val="19"/>
        </w:numPr>
        <w:tabs>
          <w:tab w:val="num" w:pos="397"/>
          <w:tab w:val="left" w:pos="1134"/>
        </w:tabs>
        <w:spacing w:before="0" w:beforeAutospacing="0" w:after="0" w:afterAutospacing="0" w:line="276" w:lineRule="auto"/>
        <w:ind w:hanging="785"/>
        <w:jc w:val="both"/>
      </w:pPr>
      <w:r w:rsidRPr="002F4881">
        <w:t xml:space="preserve"> w przypadku urzędowej zmian stawki podatku od towarów i usług (VAT).</w:t>
      </w:r>
    </w:p>
    <w:p w14:paraId="2B7267B1" w14:textId="77777777" w:rsidR="00B31019" w:rsidRPr="002F4881" w:rsidRDefault="00B31019" w:rsidP="00B31019">
      <w:pPr>
        <w:pStyle w:val="NormalnyWeb"/>
        <w:tabs>
          <w:tab w:val="left" w:pos="1134"/>
        </w:tabs>
        <w:spacing w:before="0" w:beforeAutospacing="0" w:after="0" w:afterAutospacing="0" w:line="276" w:lineRule="auto"/>
        <w:ind w:left="1494"/>
        <w:jc w:val="both"/>
      </w:pPr>
    </w:p>
    <w:p w14:paraId="5F00C7B1" w14:textId="77777777" w:rsidR="00B31019" w:rsidRPr="002F4881" w:rsidRDefault="00B31019" w:rsidP="00B31019">
      <w:pPr>
        <w:pStyle w:val="NormalnyWeb"/>
        <w:numPr>
          <w:ilvl w:val="0"/>
          <w:numId w:val="20"/>
        </w:numPr>
        <w:tabs>
          <w:tab w:val="left" w:pos="1440"/>
        </w:tabs>
        <w:spacing w:before="0" w:beforeAutospacing="0" w:after="0" w:afterAutospacing="0" w:line="276" w:lineRule="auto"/>
        <w:ind w:hanging="360"/>
        <w:jc w:val="both"/>
      </w:pPr>
      <w:r w:rsidRPr="002F4881">
        <w:t>W przypadkach, o których mowa w ust. 2 Zamawiający może:</w:t>
      </w:r>
    </w:p>
    <w:p w14:paraId="3BF9BBB3" w14:textId="77777777" w:rsidR="00B31019" w:rsidRDefault="00B31019" w:rsidP="00B31019">
      <w:pPr>
        <w:pStyle w:val="NormalnyWeb"/>
        <w:numPr>
          <w:ilvl w:val="0"/>
          <w:numId w:val="22"/>
        </w:numPr>
        <w:tabs>
          <w:tab w:val="clear" w:pos="1117"/>
        </w:tabs>
        <w:spacing w:before="0" w:beforeAutospacing="0" w:after="0" w:afterAutospacing="0" w:line="276" w:lineRule="auto"/>
        <w:jc w:val="both"/>
      </w:pPr>
      <w:r w:rsidRPr="002F4881">
        <w:t>przedłużyć termin wykonania umowy;</w:t>
      </w:r>
    </w:p>
    <w:p w14:paraId="76A2992A" w14:textId="77777777" w:rsidR="00B31019" w:rsidRPr="002F4881" w:rsidRDefault="00B31019" w:rsidP="00B31019">
      <w:pPr>
        <w:pStyle w:val="NormalnyWeb"/>
        <w:numPr>
          <w:ilvl w:val="0"/>
          <w:numId w:val="22"/>
        </w:numPr>
        <w:tabs>
          <w:tab w:val="clear" w:pos="1117"/>
        </w:tabs>
        <w:spacing w:before="0" w:beforeAutospacing="0" w:after="0" w:afterAutospacing="0" w:line="276" w:lineRule="auto"/>
        <w:jc w:val="both"/>
      </w:pPr>
      <w:r w:rsidRPr="002F4881">
        <w:lastRenderedPageBreak/>
        <w:t>zmienić kwotę podatku VAT i kwotę brutto  wynagrodzenia;</w:t>
      </w:r>
    </w:p>
    <w:p w14:paraId="56DAE9FA" w14:textId="77777777" w:rsidR="00B31019" w:rsidRDefault="00B31019" w:rsidP="00B31019">
      <w:pPr>
        <w:pStyle w:val="NormalnyWeb"/>
        <w:numPr>
          <w:ilvl w:val="0"/>
          <w:numId w:val="22"/>
        </w:numPr>
        <w:tabs>
          <w:tab w:val="num" w:pos="1200"/>
          <w:tab w:val="num" w:pos="1588"/>
        </w:tabs>
        <w:spacing w:before="0" w:beforeAutospacing="0" w:after="0" w:afterAutospacing="0" w:line="276" w:lineRule="auto"/>
        <w:ind w:left="1200" w:hanging="480"/>
        <w:jc w:val="both"/>
      </w:pPr>
      <w:r w:rsidRPr="002F4881">
        <w:t>dokonać rozliczenia cząstkowego za wykonany zakres robót.</w:t>
      </w:r>
    </w:p>
    <w:p w14:paraId="274EF044" w14:textId="77777777" w:rsidR="00B31019" w:rsidRPr="002F4881" w:rsidRDefault="00B31019" w:rsidP="00B31019">
      <w:pPr>
        <w:pStyle w:val="NormalnyWeb"/>
        <w:tabs>
          <w:tab w:val="num" w:pos="1588"/>
        </w:tabs>
        <w:spacing w:before="0" w:beforeAutospacing="0" w:after="0" w:afterAutospacing="0" w:line="276" w:lineRule="auto"/>
        <w:ind w:left="1200"/>
        <w:jc w:val="both"/>
      </w:pPr>
    </w:p>
    <w:p w14:paraId="1A642F61" w14:textId="77777777" w:rsidR="00B31019" w:rsidRPr="002F4881" w:rsidRDefault="00B31019" w:rsidP="00B31019">
      <w:pPr>
        <w:pStyle w:val="NormalnyWeb"/>
        <w:numPr>
          <w:ilvl w:val="0"/>
          <w:numId w:val="20"/>
        </w:numPr>
        <w:tabs>
          <w:tab w:val="left" w:pos="9071"/>
        </w:tabs>
        <w:spacing w:before="0" w:beforeAutospacing="0" w:after="0" w:afterAutospacing="0" w:line="276" w:lineRule="auto"/>
        <w:ind w:hanging="360"/>
        <w:jc w:val="both"/>
      </w:pPr>
      <w:r w:rsidRPr="002F4881">
        <w:t>Wszelkie zmiany i uzupełnienia treści niniejszej umowy, wymagają aneksu sporządzonego z zachowaniem formy pisemnej pod rygorem nieważności.</w:t>
      </w:r>
    </w:p>
    <w:p w14:paraId="107A6B71" w14:textId="77777777" w:rsidR="00B31019" w:rsidRPr="002F4881" w:rsidRDefault="00B31019" w:rsidP="00B31019">
      <w:pPr>
        <w:pStyle w:val="NormalnyWeb"/>
        <w:tabs>
          <w:tab w:val="left" w:pos="9071"/>
        </w:tabs>
        <w:spacing w:after="0" w:afterAutospacing="0" w:line="276" w:lineRule="auto"/>
        <w:ind w:left="360"/>
        <w:jc w:val="center"/>
      </w:pPr>
      <w:r w:rsidRPr="002F4881">
        <w:t>§ 13.</w:t>
      </w:r>
    </w:p>
    <w:p w14:paraId="4378814D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Na podstawie art. 13 Rozporządzenia Parlamentu Europejskiego i Rady (UE) 2016/679 z dnia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27 kwietnia 2016 r. w sprawie ochrony osób fizycznych w związku z przetwarzaniem danych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osobowych i w sprawie swobodnego przepływu takich danych oraz uchylenia dyrektywy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 xml:space="preserve">95/46/WE (ogólne rozporządzenie o ochronie danych), </w:t>
      </w:r>
      <w:proofErr w:type="spellStart"/>
      <w:r w:rsidRPr="002F4881">
        <w:rPr>
          <w:rFonts w:ascii="Times New Roman" w:hAnsi="Times New Roman"/>
          <w:sz w:val="24"/>
          <w:szCs w:val="24"/>
        </w:rPr>
        <w:t>publ</w:t>
      </w:r>
      <w:proofErr w:type="spellEnd"/>
      <w:r w:rsidRPr="002F4881">
        <w:rPr>
          <w:rFonts w:ascii="Times New Roman" w:hAnsi="Times New Roman"/>
          <w:sz w:val="24"/>
          <w:szCs w:val="24"/>
        </w:rPr>
        <w:t>. Dz. Urz. UE L Nr 119, s. 1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informujemy, iż:</w:t>
      </w:r>
    </w:p>
    <w:p w14:paraId="01054A1B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1) Administratorem Pani/Pana danych osobowych a także w przypadku danych członków zarządu reprezentujących osobę prawną, dane pełnomocników osób prawnych, a także dane pracowników, którzy są osobami kontaktowymi osoby prawnej jest Burmistrz Miasta i Gminy Szlichtyngowa Rynek 1,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 xml:space="preserve">67-407 Szlichtyngowa tel. 655492327 fax. 655492341 </w:t>
      </w:r>
      <w:hyperlink r:id="rId5" w:history="1">
        <w:r w:rsidRPr="00452ECE">
          <w:rPr>
            <w:rStyle w:val="Hipercze"/>
            <w:rFonts w:ascii="Times New Roman" w:hAnsi="Times New Roman"/>
            <w:sz w:val="24"/>
            <w:szCs w:val="24"/>
          </w:rPr>
          <w:t>umig@szlichtyngowa.pl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42F8AD33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2) W sprawach związanych z Pani/Pana danymi osobowymi proszę kontaktować się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 xml:space="preserve">z Inspektorem Ochrony Danych (IOD): </w:t>
      </w:r>
      <w:hyperlink r:id="rId6" w:history="1">
        <w:r w:rsidRPr="00452ECE">
          <w:rPr>
            <w:rStyle w:val="Hipercze"/>
            <w:rFonts w:ascii="Times New Roman" w:hAnsi="Times New Roman"/>
            <w:sz w:val="24"/>
            <w:szCs w:val="24"/>
          </w:rPr>
          <w:t>iodo@szlichtyngowa.pl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59194AA1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2F4881">
        <w:rPr>
          <w:rFonts w:ascii="Times New Roman" w:hAnsi="Times New Roman"/>
          <w:sz w:val="24"/>
          <w:szCs w:val="24"/>
        </w:rPr>
        <w:t>Dane osobowe będą przetwarzane w celu realizacji umowy .</w:t>
      </w:r>
    </w:p>
    <w:p w14:paraId="3A50E445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Dane osobowe będą przetwarzane przez okres niezbędny do realizacji ww. celu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z uwzględnieniem okresów przechowywania określonych w przepisach odrębnych, w tym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przepisów archiwalnych.</w:t>
      </w:r>
    </w:p>
    <w:p w14:paraId="4C52067A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F4881">
        <w:rPr>
          <w:rFonts w:ascii="Times New Roman" w:hAnsi="Times New Roman"/>
          <w:sz w:val="24"/>
          <w:szCs w:val="24"/>
        </w:rPr>
        <w:t>Podstawą prawną przetwarzania danych jest art. 6 ust. 1 lit. b) ww. rozporządzenia.</w:t>
      </w:r>
    </w:p>
    <w:p w14:paraId="01CF673E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Odbiorcami Pani/Pana danych będą podmioty, które na podstawie zawartych umów  przetwarzają dane osobowe w imieniu Administratora.</w:t>
      </w:r>
    </w:p>
    <w:p w14:paraId="0CB85EBD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F4881">
        <w:rPr>
          <w:rFonts w:ascii="Times New Roman" w:hAnsi="Times New Roman"/>
          <w:sz w:val="24"/>
          <w:szCs w:val="24"/>
        </w:rPr>
        <w:t>Osoba, której dane dotyczą ma prawo do:</w:t>
      </w:r>
    </w:p>
    <w:p w14:paraId="18172865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dostępu do treści swoich danych oraz możliwości ich poprawiania, sprostowania, ograniczenia, przetwarzania oraz do przenoszenia swoich danych, a także - w przypadkach przewidzianych prawem - prawo do usunięcia danych i prawo do wniesienia sprzeciwu wobec przetwarzania Państwa danych.</w:t>
      </w:r>
    </w:p>
    <w:p w14:paraId="4B7569D9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- wniesienia skargi do organu nadzorczego w przypadku gdy przetwarzanie danych odbywa się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z naruszeniem przepisów powyższego rozporządzenia tj. Prezesa Ochrony Danych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Osobowych, ul. Stawki 2, 00-193 Warszawa</w:t>
      </w:r>
    </w:p>
    <w:p w14:paraId="726A7924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8) Podanie danych osobowych jest warunkiem zawarcia umowy cywilnoprawnej. Osoba, której dane dotyczą jest zobowiązana do ich podania. Konsekwencją niepodania danych osobowych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jest brak możliwości zawarcia umowy.</w:t>
      </w:r>
    </w:p>
    <w:p w14:paraId="79B6515C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9) Ponadto informujemy, iż w związku z przetwarzaniem Pani/Pana danych osobowych nie</w:t>
      </w:r>
    </w:p>
    <w:p w14:paraId="625C3D37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podlega Pan/Pani decyzjom, które się opierają wyłącznie na zautomatyzowanym</w:t>
      </w:r>
    </w:p>
    <w:p w14:paraId="07A55E7F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przetwarzaniu, w tym profilowaniu, o czym stanowi art. 22 ogólnego rozporządzenia</w:t>
      </w:r>
    </w:p>
    <w:p w14:paraId="6E26D6BF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o ochronie danych osobowych.</w:t>
      </w:r>
    </w:p>
    <w:p w14:paraId="63094875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br/>
        <w:t>§ 14.</w:t>
      </w:r>
    </w:p>
    <w:p w14:paraId="762DA012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lastRenderedPageBreak/>
        <w:t>Każda ze stron umowy oświadcza, że w przypadku przekazania drugiej stronie danych osobowych (pozyskanych bezpośrednio lub pośrednio) niezbędnych do realizacji umowy, wypełniła wobec osób fizycznych, których te dane dotyczą obowiązki informacyjne przewidziane w art. 13 lub art. 14 rozporządzenia Parlamentu Europejskiego i Rady (UE) 2016/679 z dnia 27 kwietnia 2016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4881"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w sprawie ochrony osób fizycznych w związku z przetwarzaniem danych osobowych i w sprawie swobodnego przepływu takich danych oraz uchylenia dyrektywy 95/46/WE (RODO).</w:t>
      </w:r>
    </w:p>
    <w:p w14:paraId="4F62BE23" w14:textId="77777777" w:rsidR="00B31019" w:rsidRPr="002F4881" w:rsidRDefault="00B31019" w:rsidP="00B31019">
      <w:pPr>
        <w:pStyle w:val="NormalnyWeb"/>
        <w:tabs>
          <w:tab w:val="left" w:pos="9071"/>
        </w:tabs>
        <w:spacing w:after="0" w:afterAutospacing="0" w:line="276" w:lineRule="auto"/>
        <w:ind w:left="360"/>
        <w:jc w:val="center"/>
      </w:pPr>
      <w:r w:rsidRPr="002F4881">
        <w:t>§ 15.</w:t>
      </w:r>
    </w:p>
    <w:p w14:paraId="1A251843" w14:textId="77777777" w:rsidR="00B31019" w:rsidRPr="002F4881" w:rsidRDefault="00B31019" w:rsidP="00B31019">
      <w:pPr>
        <w:numPr>
          <w:ilvl w:val="0"/>
          <w:numId w:val="21"/>
        </w:numPr>
        <w:tabs>
          <w:tab w:val="num" w:pos="284"/>
        </w:tabs>
        <w:spacing w:after="0"/>
        <w:ind w:left="709" w:hanging="737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Wszelkie spory, mogące wyniknąć z tytułu niniejszej umowy, będą rozstrzygane przez sąd</w:t>
      </w:r>
      <w:r>
        <w:rPr>
          <w:rFonts w:ascii="Times New Roman" w:hAnsi="Times New Roman"/>
          <w:sz w:val="24"/>
          <w:szCs w:val="24"/>
        </w:rPr>
        <w:br/>
      </w:r>
      <w:r w:rsidRPr="002F4881">
        <w:rPr>
          <w:rFonts w:ascii="Times New Roman" w:hAnsi="Times New Roman"/>
          <w:sz w:val="24"/>
          <w:szCs w:val="24"/>
        </w:rPr>
        <w:t>właściwy miejscowo dla siedziby Zamawiającego.</w:t>
      </w:r>
    </w:p>
    <w:p w14:paraId="1C208A20" w14:textId="77777777" w:rsidR="00B31019" w:rsidRPr="002F4881" w:rsidRDefault="00B31019" w:rsidP="00B31019">
      <w:pPr>
        <w:numPr>
          <w:ilvl w:val="0"/>
          <w:numId w:val="21"/>
        </w:numPr>
        <w:tabs>
          <w:tab w:val="num" w:pos="284"/>
        </w:tabs>
        <w:spacing w:after="0"/>
        <w:ind w:hanging="737"/>
        <w:jc w:val="both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W sprawach nieuregulowanych niniejszą umową stosuje się przepisy ustaw: Prawo zamówień publicznych, Kodeks cywilny, Prawo budowlane oraz powszechnie obowiązujące przepisy prawa.</w:t>
      </w:r>
    </w:p>
    <w:p w14:paraId="275FA18D" w14:textId="77777777" w:rsidR="00B31019" w:rsidRPr="002F4881" w:rsidRDefault="00B31019" w:rsidP="00B31019">
      <w:pPr>
        <w:spacing w:after="0"/>
        <w:ind w:left="737"/>
        <w:jc w:val="both"/>
        <w:rPr>
          <w:rFonts w:ascii="Times New Roman" w:hAnsi="Times New Roman"/>
          <w:sz w:val="24"/>
          <w:szCs w:val="24"/>
        </w:rPr>
      </w:pPr>
    </w:p>
    <w:p w14:paraId="1AC57358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16.</w:t>
      </w:r>
    </w:p>
    <w:p w14:paraId="23E6B7A2" w14:textId="77777777" w:rsidR="00B31019" w:rsidRPr="002F4881" w:rsidRDefault="00B31019" w:rsidP="00B310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Integralną część umowy stanowi oferta Wykonawcy wraz z załącznikami</w:t>
      </w:r>
      <w:r w:rsidRPr="002F4881">
        <w:rPr>
          <w:rFonts w:ascii="Times New Roman" w:hAnsi="Times New Roman"/>
          <w:b/>
          <w:sz w:val="24"/>
          <w:szCs w:val="24"/>
        </w:rPr>
        <w:t>.</w:t>
      </w:r>
    </w:p>
    <w:p w14:paraId="651F9253" w14:textId="77777777" w:rsidR="00B31019" w:rsidRDefault="00B31019" w:rsidP="00B31019">
      <w:pPr>
        <w:spacing w:after="0"/>
        <w:rPr>
          <w:rFonts w:ascii="Times New Roman" w:hAnsi="Times New Roman"/>
          <w:sz w:val="24"/>
          <w:szCs w:val="24"/>
        </w:rPr>
      </w:pPr>
    </w:p>
    <w:p w14:paraId="073D5724" w14:textId="77777777" w:rsidR="00B31019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44C383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§ 17.</w:t>
      </w:r>
    </w:p>
    <w:p w14:paraId="040D64B7" w14:textId="77777777" w:rsidR="00B31019" w:rsidRPr="002F4881" w:rsidRDefault="00B31019" w:rsidP="00B31019">
      <w:pPr>
        <w:spacing w:after="0"/>
        <w:rPr>
          <w:rFonts w:ascii="Times New Roman" w:hAnsi="Times New Roman"/>
          <w:sz w:val="24"/>
          <w:szCs w:val="24"/>
        </w:rPr>
      </w:pPr>
      <w:r w:rsidRPr="002F4881">
        <w:rPr>
          <w:rFonts w:ascii="Times New Roman" w:hAnsi="Times New Roman"/>
          <w:sz w:val="24"/>
          <w:szCs w:val="24"/>
        </w:rPr>
        <w:t>Umowę niniejszą sporządzono w 4-ch jednobrzmiących egzemplarzach, 3 egz. dla Zamawiającego i 1 egz. dla Wykonawcy.</w:t>
      </w:r>
    </w:p>
    <w:p w14:paraId="10DD7815" w14:textId="77777777" w:rsidR="00B31019" w:rsidRPr="002F4881" w:rsidRDefault="00B31019" w:rsidP="00B31019">
      <w:pPr>
        <w:spacing w:after="0"/>
        <w:rPr>
          <w:rFonts w:ascii="Times New Roman" w:hAnsi="Times New Roman"/>
          <w:szCs w:val="24"/>
        </w:rPr>
      </w:pPr>
    </w:p>
    <w:p w14:paraId="1B546891" w14:textId="77777777" w:rsidR="00B31019" w:rsidRPr="002F4881" w:rsidRDefault="00B31019" w:rsidP="00B31019">
      <w:pPr>
        <w:spacing w:after="0"/>
        <w:rPr>
          <w:rFonts w:ascii="Times New Roman" w:hAnsi="Times New Roman"/>
          <w:szCs w:val="24"/>
        </w:rPr>
      </w:pPr>
    </w:p>
    <w:p w14:paraId="103C393A" w14:textId="77777777" w:rsidR="00B31019" w:rsidRPr="002F4881" w:rsidRDefault="00B31019" w:rsidP="00B31019">
      <w:pPr>
        <w:spacing w:after="0"/>
        <w:rPr>
          <w:rFonts w:ascii="Times New Roman" w:hAnsi="Times New Roman"/>
          <w:szCs w:val="24"/>
        </w:rPr>
      </w:pPr>
    </w:p>
    <w:p w14:paraId="716C2289" w14:textId="77777777" w:rsidR="00B31019" w:rsidRPr="002F4881" w:rsidRDefault="00B31019" w:rsidP="00B31019">
      <w:pPr>
        <w:spacing w:after="0"/>
        <w:rPr>
          <w:rFonts w:ascii="Times New Roman" w:hAnsi="Times New Roman"/>
          <w:szCs w:val="24"/>
        </w:rPr>
      </w:pPr>
    </w:p>
    <w:p w14:paraId="5C75D203" w14:textId="77777777" w:rsidR="00B31019" w:rsidRPr="002F4881" w:rsidRDefault="00B31019" w:rsidP="00B31019">
      <w:pPr>
        <w:spacing w:after="0"/>
        <w:jc w:val="center"/>
        <w:rPr>
          <w:rFonts w:ascii="Times New Roman" w:hAnsi="Times New Roman"/>
          <w:b/>
          <w:szCs w:val="24"/>
        </w:rPr>
      </w:pPr>
      <w:r w:rsidRPr="002F4881">
        <w:rPr>
          <w:rFonts w:ascii="Times New Roman" w:hAnsi="Times New Roman"/>
          <w:b/>
          <w:szCs w:val="24"/>
        </w:rPr>
        <w:t>ZAMAWIAJĄCY: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2F4881">
        <w:rPr>
          <w:rFonts w:ascii="Times New Roman" w:hAnsi="Times New Roman"/>
          <w:b/>
          <w:szCs w:val="24"/>
        </w:rPr>
        <w:t xml:space="preserve"> WYKONAWCA:</w:t>
      </w:r>
    </w:p>
    <w:p w14:paraId="3D4870B9" w14:textId="77777777" w:rsidR="008B736E" w:rsidRDefault="008B736E"/>
    <w:sectPr w:rsidR="008B7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B876FD7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A36E8"/>
    <w:multiLevelType w:val="hybridMultilevel"/>
    <w:tmpl w:val="73A88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E6D67"/>
    <w:multiLevelType w:val="hybridMultilevel"/>
    <w:tmpl w:val="A9829498"/>
    <w:lvl w:ilvl="0" w:tplc="3C5E7370">
      <w:start w:val="1"/>
      <w:numFmt w:val="lowerLetter"/>
      <w:lvlText w:val="%1)"/>
      <w:lvlJc w:val="left"/>
      <w:pPr>
        <w:tabs>
          <w:tab w:val="num" w:pos="1304"/>
        </w:tabs>
        <w:ind w:left="1304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827655"/>
    <w:multiLevelType w:val="hybridMultilevel"/>
    <w:tmpl w:val="9FCE2C98"/>
    <w:lvl w:ilvl="0" w:tplc="2A6E2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Cs w:val="24"/>
      </w:rPr>
    </w:lvl>
    <w:lvl w:ilvl="1" w:tplc="3A2E4B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5E4E40C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293982"/>
    <w:multiLevelType w:val="hybridMultilevel"/>
    <w:tmpl w:val="A858DB86"/>
    <w:lvl w:ilvl="0" w:tplc="15744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Cs w:val="24"/>
      </w:rPr>
    </w:lvl>
    <w:lvl w:ilvl="1" w:tplc="F37C9B06">
      <w:start w:val="4"/>
      <w:numFmt w:val="decimal"/>
      <w:lvlText w:val="%2."/>
      <w:lvlJc w:val="left"/>
      <w:pPr>
        <w:tabs>
          <w:tab w:val="num" w:pos="737"/>
        </w:tabs>
        <w:ind w:left="737" w:hanging="340"/>
      </w:pPr>
      <w:rPr>
        <w:b w:val="0"/>
        <w:color w:val="auto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1548E7"/>
    <w:multiLevelType w:val="hybridMultilevel"/>
    <w:tmpl w:val="1F4E4ED2"/>
    <w:lvl w:ilvl="0" w:tplc="37F8902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</w:rPr>
    </w:lvl>
    <w:lvl w:ilvl="1" w:tplc="95E27542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3D7C4F"/>
    <w:multiLevelType w:val="hybridMultilevel"/>
    <w:tmpl w:val="BD6A41C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940282"/>
    <w:multiLevelType w:val="hybridMultilevel"/>
    <w:tmpl w:val="CB9EFAF0"/>
    <w:lvl w:ilvl="0" w:tplc="1BDC22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D2F6A"/>
    <w:multiLevelType w:val="hybridMultilevel"/>
    <w:tmpl w:val="4044F11A"/>
    <w:lvl w:ilvl="0" w:tplc="531CC1F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96933"/>
    <w:multiLevelType w:val="hybridMultilevel"/>
    <w:tmpl w:val="ACE2F558"/>
    <w:lvl w:ilvl="0" w:tplc="2DEE4A62">
      <w:start w:val="2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</w:rPr>
    </w:lvl>
    <w:lvl w:ilvl="1" w:tplc="D51C4802">
      <w:start w:val="1"/>
      <w:numFmt w:val="lowerLetter"/>
      <w:lvlText w:val="%2)"/>
      <w:lvlJc w:val="left"/>
      <w:pPr>
        <w:tabs>
          <w:tab w:val="num" w:pos="1134"/>
        </w:tabs>
        <w:ind w:left="1134" w:hanging="397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3E5575"/>
    <w:multiLevelType w:val="hybridMultilevel"/>
    <w:tmpl w:val="122C8908"/>
    <w:lvl w:ilvl="0" w:tplc="83D284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2836A9"/>
    <w:multiLevelType w:val="hybridMultilevel"/>
    <w:tmpl w:val="2EEA467C"/>
    <w:lvl w:ilvl="0" w:tplc="A8F089D4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A95D3B"/>
    <w:multiLevelType w:val="hybridMultilevel"/>
    <w:tmpl w:val="2376A938"/>
    <w:lvl w:ilvl="0" w:tplc="4EA20FD2">
      <w:start w:val="1"/>
      <w:numFmt w:val="lowerLetter"/>
      <w:lvlText w:val="%1)"/>
      <w:lvlJc w:val="left"/>
      <w:pPr>
        <w:tabs>
          <w:tab w:val="num" w:pos="1494"/>
        </w:tabs>
        <w:ind w:left="1494" w:hanging="39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D5E89"/>
    <w:multiLevelType w:val="hybridMultilevel"/>
    <w:tmpl w:val="03DA03F4"/>
    <w:lvl w:ilvl="0" w:tplc="92A0ABDC">
      <w:start w:val="3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6E6155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A1C0F"/>
    <w:multiLevelType w:val="hybridMultilevel"/>
    <w:tmpl w:val="D69012D2"/>
    <w:lvl w:ilvl="0" w:tplc="884C5AF4">
      <w:start w:val="3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ECBB36">
      <w:start w:val="2"/>
      <w:numFmt w:val="lowerLetter"/>
      <w:lvlText w:val="%3)"/>
      <w:lvlJc w:val="left"/>
      <w:pPr>
        <w:tabs>
          <w:tab w:val="num" w:pos="1588"/>
        </w:tabs>
        <w:ind w:left="1588" w:hanging="488"/>
      </w:pPr>
    </w:lvl>
    <w:lvl w:ilvl="3" w:tplc="F8B60D62">
      <w:start w:val="4"/>
      <w:numFmt w:val="decimal"/>
      <w:lvlText w:val="%4."/>
      <w:lvlJc w:val="left"/>
      <w:pPr>
        <w:tabs>
          <w:tab w:val="num" w:pos="720"/>
        </w:tabs>
        <w:ind w:left="720" w:hanging="340"/>
      </w:pPr>
      <w:rPr>
        <w:rFonts w:ascii="Times New Roman" w:eastAsia="Times New Roman" w:hAnsi="Times New Roman" w:cs="Times New Roman" w:hint="default"/>
      </w:rPr>
    </w:lvl>
    <w:lvl w:ilvl="4" w:tplc="43BA897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8E49F2"/>
    <w:multiLevelType w:val="hybridMultilevel"/>
    <w:tmpl w:val="1696C882"/>
    <w:lvl w:ilvl="0" w:tplc="4DBEF6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98D402">
      <w:start w:val="1"/>
      <w:numFmt w:val="lowerLetter"/>
      <w:lvlText w:val="%3)"/>
      <w:lvlJc w:val="left"/>
      <w:pPr>
        <w:tabs>
          <w:tab w:val="num" w:pos="1532"/>
        </w:tabs>
        <w:ind w:left="1532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9F4">
      <w:start w:val="1"/>
      <w:numFmt w:val="lowerLetter"/>
      <w:lvlText w:val="%5)"/>
      <w:lvlJc w:val="left"/>
      <w:pPr>
        <w:tabs>
          <w:tab w:val="num" w:pos="1588"/>
        </w:tabs>
        <w:ind w:left="1588" w:hanging="454"/>
      </w:pPr>
      <w:rPr>
        <w:rFonts w:ascii="Times New Roman" w:eastAsia="Times New Roman" w:hAnsi="Times New Roman" w:cs="Times New Roman" w:hint="default"/>
      </w:rPr>
    </w:lvl>
    <w:lvl w:ilvl="5" w:tplc="F2BE24D6">
      <w:start w:val="1"/>
      <w:numFmt w:val="lowerLetter"/>
      <w:lvlText w:val="%6)"/>
      <w:lvlJc w:val="left"/>
      <w:pPr>
        <w:tabs>
          <w:tab w:val="num" w:pos="1134"/>
        </w:tabs>
        <w:ind w:left="1134" w:hanging="397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3566F1"/>
    <w:multiLevelType w:val="hybridMultilevel"/>
    <w:tmpl w:val="2376A938"/>
    <w:lvl w:ilvl="0" w:tplc="FFFFFFFF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63"/>
        </w:tabs>
        <w:ind w:left="106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783"/>
        </w:tabs>
        <w:ind w:left="178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03"/>
        </w:tabs>
        <w:ind w:left="250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23"/>
        </w:tabs>
        <w:ind w:left="322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43"/>
        </w:tabs>
        <w:ind w:left="394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63"/>
        </w:tabs>
        <w:ind w:left="466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383"/>
        </w:tabs>
        <w:ind w:left="538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03"/>
        </w:tabs>
        <w:ind w:left="6103" w:hanging="180"/>
      </w:pPr>
    </w:lvl>
  </w:abstractNum>
  <w:abstractNum w:abstractNumId="17" w15:restartNumberingAfterBreak="0">
    <w:nsid w:val="609D3FE1"/>
    <w:multiLevelType w:val="hybridMultilevel"/>
    <w:tmpl w:val="8A28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A4717"/>
    <w:multiLevelType w:val="hybridMultilevel"/>
    <w:tmpl w:val="670256FA"/>
    <w:lvl w:ilvl="0" w:tplc="C5725F06">
      <w:start w:val="1"/>
      <w:numFmt w:val="bullet"/>
      <w:lvlText w:val=""/>
      <w:lvlJc w:val="left"/>
      <w:pPr>
        <w:tabs>
          <w:tab w:val="num" w:pos="1871"/>
        </w:tabs>
        <w:ind w:left="1871" w:hanging="964"/>
      </w:pPr>
      <w:rPr>
        <w:rFonts w:ascii="Wingdings" w:hAnsi="Wingdings" w:hint="default"/>
      </w:rPr>
    </w:lvl>
    <w:lvl w:ilvl="1" w:tplc="32A2F01C">
      <w:start w:val="3"/>
      <w:numFmt w:val="decimal"/>
      <w:lvlText w:val="%2.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A08B9"/>
    <w:multiLevelType w:val="hybridMultilevel"/>
    <w:tmpl w:val="5338DA62"/>
    <w:lvl w:ilvl="0" w:tplc="8EC4A2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B30E4"/>
    <w:multiLevelType w:val="hybridMultilevel"/>
    <w:tmpl w:val="0A06DBDC"/>
    <w:lvl w:ilvl="0" w:tplc="46A6D2EE">
      <w:start w:val="1"/>
      <w:numFmt w:val="decimal"/>
      <w:lvlText w:val="%1."/>
      <w:lvlJc w:val="left"/>
      <w:pPr>
        <w:tabs>
          <w:tab w:val="num" w:pos="765"/>
        </w:tabs>
        <w:ind w:left="765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1" w15:restartNumberingAfterBreak="0">
    <w:nsid w:val="76821CAC"/>
    <w:multiLevelType w:val="hybridMultilevel"/>
    <w:tmpl w:val="6A98C6CE"/>
    <w:lvl w:ilvl="0" w:tplc="BAAA955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244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6392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624641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3967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922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00039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19099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621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04934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591996">
    <w:abstractNumId w:val="1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31356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797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2624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01188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80339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64398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1542197">
    <w:abstractNumId w:val="18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865510443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34086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5431726">
    <w:abstractNumId w:val="14"/>
    <w:lvlOverride w:ilvl="0">
      <w:startOverride w:val="3"/>
    </w:lvlOverride>
    <w:lvlOverride w:ilvl="1"/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41846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60745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19"/>
    <w:rsid w:val="008361F0"/>
    <w:rsid w:val="008B736E"/>
    <w:rsid w:val="00B3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C45A"/>
  <w15:chartTrackingRefBased/>
  <w15:docId w15:val="{0659FBBC-BBE2-47B4-A8D3-D997BA61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01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31019"/>
    <w:pPr>
      <w:keepNext/>
      <w:spacing w:after="0" w:line="240" w:lineRule="auto"/>
      <w:jc w:val="both"/>
      <w:outlineLvl w:val="0"/>
    </w:pPr>
    <w:rPr>
      <w:rFonts w:eastAsia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31019"/>
    <w:rPr>
      <w:rFonts w:ascii="Calibri" w:eastAsia="Times New Roman" w:hAnsi="Calibri" w:cs="Times New Roman"/>
      <w:b/>
      <w:bCs/>
      <w:kern w:val="0"/>
      <w:szCs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B31019"/>
    <w:pPr>
      <w:ind w:left="720"/>
      <w:contextualSpacing/>
    </w:pPr>
  </w:style>
  <w:style w:type="paragraph" w:styleId="NormalnyWeb">
    <w:name w:val="Normal (Web)"/>
    <w:basedOn w:val="Normalny"/>
    <w:unhideWhenUsed/>
    <w:rsid w:val="00B31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B31019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B31019"/>
    <w:pPr>
      <w:spacing w:after="0" w:line="360" w:lineRule="auto"/>
      <w:jc w:val="both"/>
    </w:pPr>
    <w:rPr>
      <w:rFonts w:eastAsia="Times New Roman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31019"/>
    <w:rPr>
      <w:rFonts w:ascii="Calibri" w:eastAsia="Times New Roman" w:hAnsi="Calibri" w:cs="Times New Roman"/>
      <w:kern w:val="0"/>
      <w:szCs w:val="24"/>
      <w:lang w:val="x-none" w:eastAsia="x-none"/>
      <w14:ligatures w14:val="none"/>
    </w:rPr>
  </w:style>
  <w:style w:type="paragraph" w:styleId="Lista2">
    <w:name w:val="List 2"/>
    <w:basedOn w:val="Normalny"/>
    <w:semiHidden/>
    <w:unhideWhenUsed/>
    <w:rsid w:val="00B31019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3101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31019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character" w:styleId="Pogrubienie">
    <w:name w:val="Strong"/>
    <w:qFormat/>
    <w:rsid w:val="00B310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szlichtyngowa.pl" TargetMode="External"/><Relationship Id="rId5" Type="http://schemas.openxmlformats.org/officeDocument/2006/relationships/hyperlink" Target="mailto:umig@szlichtyng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3270</Words>
  <Characters>19623</Characters>
  <Application>Microsoft Office Word</Application>
  <DocSecurity>0</DocSecurity>
  <Lines>163</Lines>
  <Paragraphs>45</Paragraphs>
  <ScaleCrop>false</ScaleCrop>
  <Company/>
  <LinksUpToDate>false</LinksUpToDate>
  <CharactersWithSpaces>22848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Szlichtyngowa</dc:creator>
  <cp:keywords/>
  <dc:description/>
  <cp:lastModifiedBy>Gmina Szlichtyngowa</cp:lastModifiedBy>
  <cp:revision>1</cp:revision>
  <dcterms:created xsi:type="dcterms:W3CDTF">2023-04-12T08:41:00Z</dcterms:created>
  <dcterms:modified xsi:type="dcterms:W3CDTF">2023-04-12T08:41:00Z</dcterms:modified>
</cp:coreProperties>
</file>