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590D" w14:textId="271B9B54" w:rsidR="00CE45ED" w:rsidRPr="00CE45ED" w:rsidRDefault="00CE45ED" w:rsidP="00CE45ED">
      <w:pPr>
        <w:jc w:val="center"/>
        <w:rPr>
          <w:rFonts w:ascii="Times New Roman" w:hAnsi="Times New Roman" w:cs="Times New Roman"/>
          <w:b/>
          <w:bCs/>
          <w:sz w:val="28"/>
          <w:szCs w:val="28"/>
        </w:rPr>
      </w:pPr>
      <w:r w:rsidRPr="00CE45ED">
        <w:rPr>
          <w:rFonts w:ascii="Times New Roman" w:hAnsi="Times New Roman" w:cs="Times New Roman"/>
          <w:b/>
          <w:bCs/>
          <w:sz w:val="28"/>
          <w:szCs w:val="28"/>
        </w:rPr>
        <w:t>Klauzula Informacyjna RODO w postępowaniu administracyjnym</w:t>
      </w:r>
    </w:p>
    <w:p w14:paraId="404D1E7D"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Niezależnie od obowiązków organów administracji publicznej przewidzianych w Kodeksie</w:t>
      </w:r>
    </w:p>
    <w:p w14:paraId="69978849"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postępowania administracyjnego niniejszym realizuję obowiązek informacyjny, o którym</w:t>
      </w:r>
    </w:p>
    <w:p w14:paraId="3C5E8B1A" w14:textId="20A6DE1E"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mowa w art. 13 ust. 1 i 2 rozporządzenia 2016/679. Powyższy obowiązek nie wpływa na tok </w:t>
      </w:r>
      <w:r>
        <w:rPr>
          <w:rFonts w:ascii="Times New Roman" w:hAnsi="Times New Roman" w:cs="Times New Roman"/>
          <w:sz w:val="24"/>
          <w:szCs w:val="24"/>
        </w:rPr>
        <w:br/>
      </w:r>
      <w:r w:rsidRPr="00CE45ED">
        <w:rPr>
          <w:rFonts w:ascii="Times New Roman" w:hAnsi="Times New Roman" w:cs="Times New Roman"/>
          <w:sz w:val="24"/>
          <w:szCs w:val="24"/>
        </w:rPr>
        <w:t>i</w:t>
      </w:r>
      <w:r>
        <w:rPr>
          <w:rFonts w:ascii="Times New Roman" w:hAnsi="Times New Roman" w:cs="Times New Roman"/>
          <w:sz w:val="24"/>
          <w:szCs w:val="24"/>
        </w:rPr>
        <w:t xml:space="preserve"> </w:t>
      </w:r>
      <w:r w:rsidRPr="00CE45ED">
        <w:rPr>
          <w:rFonts w:ascii="Times New Roman" w:hAnsi="Times New Roman" w:cs="Times New Roman"/>
          <w:sz w:val="24"/>
          <w:szCs w:val="24"/>
        </w:rPr>
        <w:t>wynik postępowania administracyjnego.</w:t>
      </w:r>
    </w:p>
    <w:p w14:paraId="50EBF006" w14:textId="795996E0"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Zgodnie z art. 13 ust. 1 i 2 rozporządzenia Parlamentu Europejskiego i Rady (UE) 2016/679 </w:t>
      </w:r>
      <w:r>
        <w:rPr>
          <w:rFonts w:ascii="Times New Roman" w:hAnsi="Times New Roman" w:cs="Times New Roman"/>
          <w:sz w:val="24"/>
          <w:szCs w:val="24"/>
        </w:rPr>
        <w:br/>
      </w:r>
      <w:r w:rsidRPr="00CE45ED">
        <w:rPr>
          <w:rFonts w:ascii="Times New Roman" w:hAnsi="Times New Roman" w:cs="Times New Roman"/>
          <w:sz w:val="24"/>
          <w:szCs w:val="24"/>
        </w:rPr>
        <w:t>z</w:t>
      </w:r>
      <w:r>
        <w:rPr>
          <w:rFonts w:ascii="Times New Roman" w:hAnsi="Times New Roman" w:cs="Times New Roman"/>
          <w:sz w:val="24"/>
          <w:szCs w:val="24"/>
        </w:rPr>
        <w:t xml:space="preserve"> </w:t>
      </w:r>
      <w:r w:rsidRPr="00CE45ED">
        <w:rPr>
          <w:rFonts w:ascii="Times New Roman" w:hAnsi="Times New Roman" w:cs="Times New Roman"/>
          <w:sz w:val="24"/>
          <w:szCs w:val="24"/>
        </w:rPr>
        <w:t>dnia 27 kwietnia 2016r. w sprawie ochrony osób fizycznych w związku z przetwarzaniem</w:t>
      </w:r>
    </w:p>
    <w:p w14:paraId="0663F2DF"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danych osobowych i w sprawie swobodnego przepływu takich danych oraz uchylenia</w:t>
      </w:r>
    </w:p>
    <w:p w14:paraId="4368FC93"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dyrektywy 95/46/WE (ogólne rozporządzenie o ochronie danych) (Dz. Urz. UE L 119 z</w:t>
      </w:r>
    </w:p>
    <w:p w14:paraId="2DAE69A5" w14:textId="39279B18"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04.05.2016, str. 1, z późn. zm.) informuję, że:</w:t>
      </w:r>
    </w:p>
    <w:p w14:paraId="6D5E1564" w14:textId="77777777" w:rsidR="000642D0" w:rsidRPr="000642D0" w:rsidRDefault="00CE45ED" w:rsidP="000642D0">
      <w:pPr>
        <w:spacing w:after="0" w:line="240" w:lineRule="auto"/>
        <w:jc w:val="both"/>
        <w:rPr>
          <w:rFonts w:ascii="Times New Roman" w:hAnsi="Times New Roman" w:cs="Times New Roman"/>
          <w:sz w:val="24"/>
          <w:szCs w:val="24"/>
          <w:lang w:bidi="pl-PL"/>
        </w:rPr>
      </w:pPr>
      <w:r w:rsidRPr="00CE45ED">
        <w:rPr>
          <w:rFonts w:ascii="Times New Roman" w:hAnsi="Times New Roman" w:cs="Times New Roman"/>
          <w:sz w:val="24"/>
          <w:szCs w:val="24"/>
        </w:rPr>
        <w:t xml:space="preserve">1. Administratorem Pani/Pana danych osobowych jest </w:t>
      </w:r>
      <w:r w:rsidR="000642D0" w:rsidRPr="000642D0">
        <w:rPr>
          <w:rFonts w:ascii="Times New Roman" w:hAnsi="Times New Roman" w:cs="Times New Roman"/>
          <w:sz w:val="24"/>
          <w:szCs w:val="24"/>
          <w:lang w:bidi="pl-PL"/>
        </w:rPr>
        <w:t xml:space="preserve">Burmistrz Miasta i Gminy Szlichtyngowa, Rynek 1, 67-407 Szlichtyngowa, tel: +48 65 549 23 27, e-mail: umig@szlichtyngowa.pl </w:t>
      </w:r>
    </w:p>
    <w:p w14:paraId="4D6793DD" w14:textId="77777777" w:rsidR="000642D0" w:rsidRPr="000642D0" w:rsidRDefault="000642D0" w:rsidP="000642D0">
      <w:pPr>
        <w:spacing w:after="0" w:line="240" w:lineRule="auto"/>
        <w:jc w:val="both"/>
        <w:rPr>
          <w:rFonts w:ascii="Times New Roman" w:hAnsi="Times New Roman" w:cs="Times New Roman"/>
          <w:sz w:val="24"/>
          <w:szCs w:val="24"/>
          <w:lang w:bidi="pl-PL"/>
        </w:rPr>
      </w:pPr>
      <w:r w:rsidRPr="000642D0">
        <w:rPr>
          <w:rFonts w:ascii="Times New Roman" w:hAnsi="Times New Roman" w:cs="Times New Roman"/>
          <w:sz w:val="24"/>
          <w:szCs w:val="24"/>
          <w:lang w:bidi="pl-PL"/>
        </w:rPr>
        <w:t xml:space="preserve">2) Kontakt z Inspektorem Ochrony Danych możliwy jest pod adresem email iodo@szlichtyngowa.pl lub pod adresem administratora </w:t>
      </w:r>
    </w:p>
    <w:p w14:paraId="69DDC57D" w14:textId="5CD347BE"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3. Na podstawie art. 6 ust. 1 lit. c</w:t>
      </w:r>
      <w:r>
        <w:rPr>
          <w:rFonts w:ascii="Times New Roman" w:hAnsi="Times New Roman" w:cs="Times New Roman"/>
          <w:sz w:val="24"/>
          <w:szCs w:val="24"/>
        </w:rPr>
        <w:t xml:space="preserve"> </w:t>
      </w:r>
      <w:r w:rsidRPr="00CE45ED">
        <w:rPr>
          <w:rFonts w:ascii="Times New Roman" w:hAnsi="Times New Roman" w:cs="Times New Roman"/>
          <w:sz w:val="24"/>
          <w:szCs w:val="24"/>
        </w:rPr>
        <w:t>– ogólnego rozporządzenia o</w:t>
      </w:r>
      <w:r>
        <w:rPr>
          <w:rFonts w:ascii="Times New Roman" w:hAnsi="Times New Roman" w:cs="Times New Roman"/>
          <w:sz w:val="24"/>
          <w:szCs w:val="24"/>
        </w:rPr>
        <w:t xml:space="preserve"> </w:t>
      </w:r>
      <w:r w:rsidRPr="00CE45ED">
        <w:rPr>
          <w:rFonts w:ascii="Times New Roman" w:hAnsi="Times New Roman" w:cs="Times New Roman"/>
          <w:sz w:val="24"/>
          <w:szCs w:val="24"/>
        </w:rPr>
        <w:t xml:space="preserve">ochronie danych osobowych </w:t>
      </w:r>
      <w:r>
        <w:rPr>
          <w:rFonts w:ascii="Times New Roman" w:hAnsi="Times New Roman" w:cs="Times New Roman"/>
          <w:sz w:val="24"/>
          <w:szCs w:val="24"/>
        </w:rPr>
        <w:br/>
      </w:r>
      <w:r w:rsidRPr="00CE45ED">
        <w:rPr>
          <w:rFonts w:ascii="Times New Roman" w:hAnsi="Times New Roman" w:cs="Times New Roman"/>
          <w:sz w:val="24"/>
          <w:szCs w:val="24"/>
        </w:rPr>
        <w:t xml:space="preserve"> dnia 27 kwietnia 2016r. Pani/Pana dane osobowe będą</w:t>
      </w:r>
      <w:r>
        <w:rPr>
          <w:rFonts w:ascii="Times New Roman" w:hAnsi="Times New Roman" w:cs="Times New Roman"/>
          <w:sz w:val="24"/>
          <w:szCs w:val="24"/>
        </w:rPr>
        <w:t xml:space="preserve"> </w:t>
      </w:r>
      <w:r w:rsidRPr="00CE45ED">
        <w:rPr>
          <w:rFonts w:ascii="Times New Roman" w:hAnsi="Times New Roman" w:cs="Times New Roman"/>
          <w:sz w:val="24"/>
          <w:szCs w:val="24"/>
        </w:rPr>
        <w:t>przetwarzane w celu:</w:t>
      </w:r>
    </w:p>
    <w:p w14:paraId="7DD8ED68" w14:textId="74DDB419"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5ED">
        <w:rPr>
          <w:rFonts w:ascii="Times New Roman" w:hAnsi="Times New Roman" w:cs="Times New Roman"/>
          <w:sz w:val="24"/>
          <w:szCs w:val="24"/>
        </w:rPr>
        <w:t>wykonywania zadań m.in. prowadzenia postępowań administracyjnych i</w:t>
      </w:r>
      <w:r>
        <w:rPr>
          <w:rFonts w:ascii="Times New Roman" w:hAnsi="Times New Roman" w:cs="Times New Roman"/>
          <w:sz w:val="24"/>
          <w:szCs w:val="24"/>
        </w:rPr>
        <w:t xml:space="preserve"> </w:t>
      </w:r>
      <w:r w:rsidRPr="00CE45ED">
        <w:rPr>
          <w:rFonts w:ascii="Times New Roman" w:hAnsi="Times New Roman" w:cs="Times New Roman"/>
          <w:sz w:val="24"/>
          <w:szCs w:val="24"/>
        </w:rPr>
        <w:t>sądowych,</w:t>
      </w:r>
    </w:p>
    <w:p w14:paraId="03609D65" w14:textId="24E2C2DB"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5ED">
        <w:rPr>
          <w:rFonts w:ascii="Times New Roman" w:hAnsi="Times New Roman" w:cs="Times New Roman"/>
          <w:sz w:val="24"/>
          <w:szCs w:val="24"/>
        </w:rPr>
        <w:t>przekazywania informacji, wezwań, kontroli podatkowych, czynności</w:t>
      </w:r>
      <w:r>
        <w:rPr>
          <w:rFonts w:ascii="Times New Roman" w:hAnsi="Times New Roman" w:cs="Times New Roman"/>
          <w:sz w:val="24"/>
          <w:szCs w:val="24"/>
        </w:rPr>
        <w:t xml:space="preserve"> </w:t>
      </w:r>
      <w:r w:rsidRPr="00CE45ED">
        <w:rPr>
          <w:rFonts w:ascii="Times New Roman" w:hAnsi="Times New Roman" w:cs="Times New Roman"/>
          <w:sz w:val="24"/>
          <w:szCs w:val="24"/>
        </w:rPr>
        <w:t>sprawdzających, przeprowadzania postępowań, udostępniania akt,</w:t>
      </w:r>
      <w:r>
        <w:rPr>
          <w:rFonts w:ascii="Times New Roman" w:hAnsi="Times New Roman" w:cs="Times New Roman"/>
          <w:sz w:val="24"/>
          <w:szCs w:val="24"/>
        </w:rPr>
        <w:t xml:space="preserve"> </w:t>
      </w:r>
      <w:r w:rsidRPr="00CE45ED">
        <w:rPr>
          <w:rFonts w:ascii="Times New Roman" w:hAnsi="Times New Roman" w:cs="Times New Roman"/>
          <w:sz w:val="24"/>
          <w:szCs w:val="24"/>
        </w:rPr>
        <w:t>przeprowadzania dowodów w sprawie, rozpraw, mediacji, wydawania decyzji i</w:t>
      </w:r>
      <w:r>
        <w:rPr>
          <w:rFonts w:ascii="Times New Roman" w:hAnsi="Times New Roman" w:cs="Times New Roman"/>
          <w:sz w:val="24"/>
          <w:szCs w:val="24"/>
        </w:rPr>
        <w:t xml:space="preserve"> </w:t>
      </w:r>
      <w:r w:rsidRPr="00CE45ED">
        <w:rPr>
          <w:rFonts w:ascii="Times New Roman" w:hAnsi="Times New Roman" w:cs="Times New Roman"/>
          <w:sz w:val="24"/>
          <w:szCs w:val="24"/>
        </w:rPr>
        <w:t>postanowień, zgodnie z Kodeks</w:t>
      </w:r>
      <w:r>
        <w:rPr>
          <w:rFonts w:ascii="Times New Roman" w:hAnsi="Times New Roman" w:cs="Times New Roman"/>
          <w:sz w:val="24"/>
          <w:szCs w:val="24"/>
        </w:rPr>
        <w:t>em</w:t>
      </w:r>
      <w:r w:rsidRPr="00CE45ED">
        <w:rPr>
          <w:rFonts w:ascii="Times New Roman" w:hAnsi="Times New Roman" w:cs="Times New Roman"/>
          <w:sz w:val="24"/>
          <w:szCs w:val="24"/>
        </w:rPr>
        <w:t xml:space="preserve"> </w:t>
      </w:r>
      <w:r>
        <w:rPr>
          <w:rFonts w:ascii="Times New Roman" w:hAnsi="Times New Roman" w:cs="Times New Roman"/>
          <w:sz w:val="24"/>
          <w:szCs w:val="24"/>
        </w:rPr>
        <w:t>P</w:t>
      </w:r>
      <w:r w:rsidRPr="00CE45ED">
        <w:rPr>
          <w:rFonts w:ascii="Times New Roman" w:hAnsi="Times New Roman" w:cs="Times New Roman"/>
          <w:sz w:val="24"/>
          <w:szCs w:val="24"/>
        </w:rPr>
        <w:t>ostępowania</w:t>
      </w:r>
      <w:r>
        <w:rPr>
          <w:rFonts w:ascii="Times New Roman" w:hAnsi="Times New Roman" w:cs="Times New Roman"/>
          <w:sz w:val="24"/>
          <w:szCs w:val="24"/>
        </w:rPr>
        <w:t xml:space="preserve"> A</w:t>
      </w:r>
      <w:r w:rsidRPr="00CE45ED">
        <w:rPr>
          <w:rFonts w:ascii="Times New Roman" w:hAnsi="Times New Roman" w:cs="Times New Roman"/>
          <w:sz w:val="24"/>
          <w:szCs w:val="24"/>
        </w:rPr>
        <w:t xml:space="preserve">dministracyjnego z dnia 14 czerwca 1960r. </w:t>
      </w:r>
    </w:p>
    <w:p w14:paraId="2C82D32E" w14:textId="2FD99BD6"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45ED">
        <w:rPr>
          <w:rFonts w:ascii="Times New Roman" w:hAnsi="Times New Roman" w:cs="Times New Roman"/>
          <w:sz w:val="24"/>
          <w:szCs w:val="24"/>
        </w:rPr>
        <w:t>przetwarzanie jest niezbędne do wypełnienia obowiązku prawnego ciążącego na</w:t>
      </w:r>
    </w:p>
    <w:p w14:paraId="31EC5AFC"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Administratorze.</w:t>
      </w:r>
    </w:p>
    <w:p w14:paraId="57D40EFF" w14:textId="5F4CD5F3"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4.Odbiorcami Pani/Pana danych osobowych będą wyłącznie podmioty uprawnione do uzyskania tych danych  na podstawie przepisów prawa, tj. organy władzy publicznej oraz podmioty wykonujące zadania publiczne lub działające na zlecenie organów władzy publicznej, w zakresie i w celach, które wynikają z przepisów powszechnie obowiązującego prawa; inne podmioty, którym na podstawie stosownych umów podpisanych z Urzędem Gminy w Jerzmanowej powierzono przetwarzanie danych osobowych, dla których administratorem jest Wójt Gminy Jerzmanowa </w:t>
      </w:r>
    </w:p>
    <w:p w14:paraId="2DD164F3" w14:textId="74F4CEFA" w:rsid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5. Pani/Pana dane osobowe przechowywane będą w czasie określonym przepisami prawa, zgodnie z rozporządzeniem Prezesa Rady Ministrów z dnia 18 stycznia 2011 r. w sprawie instrukcji kancelaryjnej, jednolitych rzeczowych wykazów akt oraz instrukcji w sprawie organizacji i zakresu działania archiwów zakładowych. Dane przetwarzane będą przez okres nie dłuższy, niż jest to niezbędne do celów, w których dane te są przetwarzane</w:t>
      </w:r>
    </w:p>
    <w:p w14:paraId="32741170" w14:textId="2D8DE3E0"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6.</w:t>
      </w:r>
      <w:r w:rsidRPr="00CE45ED">
        <w:rPr>
          <w:rFonts w:ascii="Times New Roman" w:hAnsi="Times New Roman" w:cs="Times New Roman"/>
        </w:rPr>
        <w:t xml:space="preserve"> </w:t>
      </w:r>
      <w:r w:rsidRPr="00CE45ED">
        <w:rPr>
          <w:rFonts w:ascii="Times New Roman" w:hAnsi="Times New Roman" w:cs="Times New Roman"/>
          <w:sz w:val="24"/>
          <w:szCs w:val="24"/>
        </w:rPr>
        <w:t>W związku z przetwarzaniem Pani/Pana danych osobowych przysługuje Pani/Panu prawo do: dostępu do swoich danych osobowych, w tym prawo do uzyskania kopii tych danych; sprostowania danych (poprawiania); ograniczenia przetwarzania; wniesienia sprzeciwu wobec przetwarzania danych; usunięcia danych oraz ich przenoszenia danych.</w:t>
      </w:r>
    </w:p>
    <w:p w14:paraId="45D8A916" w14:textId="6B2931A2"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Informuję również, że powyższe uprawnienia, na podstawie przepisów powszechnie obowiązujących, mogą być ograniczone lub wyłączone. W takim przypadku skorzystanie z danego uprawnienia będzie niemożliwe.</w:t>
      </w:r>
    </w:p>
    <w:p w14:paraId="23DB921A"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7. Ma Pani/Pan prawo wniesienia skargi do organu nadzorczego, którym jest Prezes</w:t>
      </w:r>
    </w:p>
    <w:p w14:paraId="3980B282"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Urzędu Ochrony Danych Osobowych;</w:t>
      </w:r>
    </w:p>
    <w:p w14:paraId="194CEE82"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8. Pani/Pana dane osobowe nie podlegają zautomatyzowanemu podejmowaniu decyzji</w:t>
      </w:r>
    </w:p>
    <w:p w14:paraId="3766BD6E"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(profilowaniu).</w:t>
      </w:r>
    </w:p>
    <w:p w14:paraId="6FB51234" w14:textId="26620B24" w:rsidR="00C22DEC" w:rsidRPr="00CE45ED" w:rsidRDefault="00C22DEC" w:rsidP="00CE45ED">
      <w:pPr>
        <w:spacing w:after="0" w:line="240" w:lineRule="auto"/>
        <w:jc w:val="both"/>
        <w:rPr>
          <w:rFonts w:ascii="Times New Roman" w:hAnsi="Times New Roman" w:cs="Times New Roman"/>
          <w:sz w:val="24"/>
          <w:szCs w:val="24"/>
        </w:rPr>
      </w:pPr>
    </w:p>
    <w:sectPr w:rsidR="00C22DEC" w:rsidRPr="00CE4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ED"/>
    <w:rsid w:val="000642D0"/>
    <w:rsid w:val="00C22DEC"/>
    <w:rsid w:val="00CE4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DA77"/>
  <w15:chartTrackingRefBased/>
  <w15:docId w15:val="{AA9CBA43-0DB5-424E-B116-08901455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2894</Characters>
  <Application>Microsoft Office Word</Application>
  <DocSecurity>0</DocSecurity>
  <Lines>24</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Grzesińska -Świętek</dc:creator>
  <cp:keywords/>
  <dc:description/>
  <cp:lastModifiedBy>Alicja Grzesińska -Świętek</cp:lastModifiedBy>
  <cp:revision>3</cp:revision>
  <dcterms:created xsi:type="dcterms:W3CDTF">2021-05-24T10:29:00Z</dcterms:created>
  <dcterms:modified xsi:type="dcterms:W3CDTF">2021-06-01T08:10:00Z</dcterms:modified>
</cp:coreProperties>
</file>