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E1" w:rsidRPr="008759E1" w:rsidRDefault="008759E1" w:rsidP="008759E1">
      <w:pPr>
        <w:widowControl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759E1">
        <w:rPr>
          <w:rFonts w:asciiTheme="minorHAnsi" w:hAnsiTheme="minorHAnsi" w:cstheme="minorHAnsi"/>
          <w:b/>
          <w:sz w:val="22"/>
          <w:szCs w:val="22"/>
          <w:lang w:eastAsia="pl-PL"/>
        </w:rPr>
        <w:t>KLAUZULA INFORMACYJNA O PRZETWARZANIU DANYCH OSOBOWYCH</w:t>
      </w:r>
    </w:p>
    <w:p w:rsidR="008759E1" w:rsidRPr="008759E1" w:rsidRDefault="008759E1" w:rsidP="008759E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8759E1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DODATEK MIESZKANIOWY I ENERGETYCZNY</w:t>
      </w:r>
      <w:r w:rsidRPr="008759E1">
        <w:rPr>
          <w:rFonts w:asciiTheme="minorHAnsi" w:hAnsiTheme="minorHAnsi" w:cstheme="minorHAnsi"/>
          <w:b/>
          <w:sz w:val="22"/>
          <w:szCs w:val="22"/>
        </w:rPr>
        <w:t>)</w:t>
      </w:r>
    </w:p>
    <w:p w:rsidR="008759E1" w:rsidRPr="008759E1" w:rsidRDefault="008759E1" w:rsidP="008759E1">
      <w:pPr>
        <w:jc w:val="both"/>
        <w:rPr>
          <w:rFonts w:asciiTheme="minorHAnsi" w:hAnsiTheme="minorHAnsi" w:cstheme="minorHAnsi"/>
          <w:sz w:val="22"/>
          <w:szCs w:val="22"/>
        </w:rPr>
      </w:pPr>
      <w:r w:rsidRPr="008759E1">
        <w:rPr>
          <w:rFonts w:asciiTheme="minorHAnsi" w:hAnsiTheme="minorHAnsi" w:cstheme="minorHAnsi"/>
          <w:sz w:val="22"/>
          <w:szCs w:val="22"/>
        </w:rPr>
        <w:br/>
        <w:t xml:space="preserve">Zgodnie z art. 13 rozporządzenia Parlamentu Europejskiego i Rady (UE) 2016/679 z dnia </w:t>
      </w:r>
      <w:r w:rsidRPr="008759E1">
        <w:rPr>
          <w:rFonts w:asciiTheme="minorHAnsi" w:hAnsiTheme="minorHAnsi" w:cstheme="minorHAnsi"/>
          <w:sz w:val="22"/>
          <w:szCs w:val="22"/>
        </w:rPr>
        <w:br/>
        <w:t xml:space="preserve">27 kwietnia 2016r. w sprawie ochrony osób fizycznych w związku z przetwarzaniem danych osobowych i w sprawie swobodnego przepływu takich danych oraz uchylenia dyrektywy 95/46/WE (ogólne rozporządzenie o ochronie danych osobowych) zwanego dalej RODO informujemy, że: </w:t>
      </w:r>
    </w:p>
    <w:p w:rsidR="008759E1" w:rsidRPr="008759E1" w:rsidRDefault="008759E1" w:rsidP="008759E1">
      <w:pPr>
        <w:rPr>
          <w:rFonts w:asciiTheme="minorHAnsi" w:hAnsiTheme="minorHAnsi" w:cstheme="minorHAnsi"/>
          <w:sz w:val="22"/>
          <w:szCs w:val="22"/>
        </w:rPr>
      </w:pPr>
    </w:p>
    <w:p w:rsidR="001079F8" w:rsidRPr="001079F8" w:rsidRDefault="001079F8" w:rsidP="001079F8">
      <w:pPr>
        <w:pStyle w:val="Akapitzlist"/>
        <w:numPr>
          <w:ilvl w:val="0"/>
          <w:numId w:val="6"/>
        </w:numPr>
        <w:suppressAutoHyphens/>
        <w:autoSpaceDE w:val="0"/>
        <w:jc w:val="both"/>
        <w:rPr>
          <w:rFonts w:asciiTheme="minorHAnsi" w:hAnsiTheme="minorHAnsi" w:cstheme="minorHAnsi"/>
          <w:color w:val="000000" w:themeColor="text1"/>
        </w:rPr>
      </w:pPr>
      <w:r w:rsidRPr="001079F8">
        <w:rPr>
          <w:rFonts w:asciiTheme="minorHAnsi" w:eastAsia="Lucida Sans Unicode" w:hAnsiTheme="minorHAnsi"/>
          <w:kern w:val="2"/>
          <w:szCs w:val="20"/>
          <w:lang w:eastAsia="ar-SA"/>
        </w:rPr>
        <w:t>Administratorem Pani/Pana danych osobowych jest</w:t>
      </w:r>
      <w:r w:rsidRPr="001079F8">
        <w:rPr>
          <w:rFonts w:asciiTheme="minorHAnsi" w:hAnsiTheme="minorHAnsi" w:cstheme="minorHAnsi"/>
          <w:color w:val="000000" w:themeColor="text1"/>
        </w:rPr>
        <w:t xml:space="preserve"> Burmistrz Miasta i Gminy  Szlichtyngow</w:t>
      </w:r>
      <w:r w:rsidR="004F792A">
        <w:rPr>
          <w:rFonts w:asciiTheme="minorHAnsi" w:hAnsiTheme="minorHAnsi" w:cstheme="minorHAnsi"/>
          <w:color w:val="000000" w:themeColor="text1"/>
        </w:rPr>
        <w:t>a</w:t>
      </w:r>
      <w:r w:rsidRPr="001079F8">
        <w:rPr>
          <w:rFonts w:asciiTheme="minorHAnsi" w:hAnsiTheme="minorHAnsi" w:cstheme="minorHAnsi"/>
          <w:color w:val="000000" w:themeColor="text1"/>
        </w:rPr>
        <w:t>, Rynek 1, 67-407 Szlichtyngowa, tel: +48 65 549 23 27, e</w:t>
      </w:r>
      <w:r>
        <w:rPr>
          <w:rFonts w:asciiTheme="minorHAnsi" w:hAnsiTheme="minorHAnsi" w:cstheme="minorHAnsi"/>
          <w:color w:val="000000" w:themeColor="text1"/>
        </w:rPr>
        <w:t>-</w:t>
      </w:r>
      <w:r w:rsidRPr="001079F8">
        <w:rPr>
          <w:rFonts w:asciiTheme="minorHAnsi" w:hAnsiTheme="minorHAnsi" w:cstheme="minorHAnsi"/>
          <w:color w:val="000000" w:themeColor="text1"/>
        </w:rPr>
        <w:t xml:space="preserve">mail: </w:t>
      </w:r>
      <w:hyperlink r:id="rId6" w:history="1">
        <w:r w:rsidRPr="001079F8">
          <w:rPr>
            <w:rStyle w:val="Hipercze"/>
            <w:rFonts w:asciiTheme="minorHAnsi" w:hAnsiTheme="minorHAnsi" w:cstheme="minorHAnsi"/>
            <w:b/>
            <w:color w:val="4F81BD" w:themeColor="accent1"/>
          </w:rPr>
          <w:t>umig@szlichtyngowa.pl</w:t>
        </w:r>
      </w:hyperlink>
    </w:p>
    <w:p w:rsidR="008759E1" w:rsidRPr="001079F8" w:rsidRDefault="001079F8" w:rsidP="001079F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79F8">
        <w:rPr>
          <w:rFonts w:asciiTheme="minorHAnsi" w:hAnsiTheme="minorHAnsi" w:cstheme="minorHAnsi"/>
          <w:sz w:val="22"/>
          <w:szCs w:val="22"/>
        </w:rPr>
        <w:t xml:space="preserve">Kontakt z Inspektorem Ochrony Danych Osobowych: tel. 76 3000140, e-mail </w:t>
      </w:r>
      <w:r w:rsidRPr="001079F8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iodo@</w:t>
      </w:r>
      <w:r w:rsidR="008D5978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amt24.biz</w:t>
      </w:r>
      <w:bookmarkStart w:id="0" w:name="_GoBack"/>
      <w:bookmarkEnd w:id="0"/>
    </w:p>
    <w:p w:rsidR="00F16B77" w:rsidRPr="001079F8" w:rsidRDefault="00F16B77" w:rsidP="001079F8">
      <w:pPr>
        <w:pStyle w:val="Akapitzlist"/>
        <w:widowControl/>
        <w:numPr>
          <w:ilvl w:val="0"/>
          <w:numId w:val="6"/>
        </w:numPr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1079F8">
        <w:rPr>
          <w:rFonts w:asciiTheme="minorHAnsi" w:hAnsiTheme="minorHAnsi"/>
          <w:sz w:val="22"/>
          <w:szCs w:val="22"/>
        </w:rPr>
        <w:t xml:space="preserve">Celem zbierania danych jest udzielenie świadczeń z </w:t>
      </w:r>
      <w:r w:rsidR="00F061FD" w:rsidRPr="001079F8">
        <w:rPr>
          <w:rFonts w:asciiTheme="minorHAnsi" w:hAnsiTheme="minorHAnsi"/>
          <w:sz w:val="22"/>
          <w:szCs w:val="22"/>
        </w:rPr>
        <w:t xml:space="preserve">ustawy o dodatku mieszkaniowym </w:t>
      </w:r>
      <w:r w:rsidR="001079F8">
        <w:rPr>
          <w:rFonts w:asciiTheme="minorHAnsi" w:hAnsiTheme="minorHAnsi"/>
          <w:sz w:val="22"/>
          <w:szCs w:val="22"/>
        </w:rPr>
        <w:br/>
      </w:r>
      <w:r w:rsidR="00F061FD" w:rsidRPr="001079F8">
        <w:rPr>
          <w:rFonts w:asciiTheme="minorHAnsi" w:hAnsiTheme="minorHAnsi"/>
          <w:sz w:val="22"/>
          <w:szCs w:val="22"/>
        </w:rPr>
        <w:t xml:space="preserve">i </w:t>
      </w:r>
      <w:r w:rsidR="00DE4CED" w:rsidRPr="001079F8">
        <w:rPr>
          <w:rFonts w:asciiTheme="minorHAnsi" w:hAnsiTheme="minorHAnsi"/>
          <w:sz w:val="22"/>
          <w:szCs w:val="22"/>
        </w:rPr>
        <w:t xml:space="preserve">ustawy - </w:t>
      </w:r>
      <w:r w:rsidR="00F061FD" w:rsidRPr="001079F8">
        <w:rPr>
          <w:rFonts w:asciiTheme="minorHAnsi" w:hAnsiTheme="minorHAnsi"/>
          <w:sz w:val="22"/>
          <w:szCs w:val="22"/>
        </w:rPr>
        <w:t>Prawo energetyczne (dodatek energetyczny)</w:t>
      </w:r>
      <w:r w:rsidRPr="001079F8">
        <w:rPr>
          <w:rFonts w:asciiTheme="minorHAnsi" w:hAnsiTheme="minorHAnsi"/>
          <w:sz w:val="22"/>
          <w:szCs w:val="22"/>
        </w:rPr>
        <w:t>.</w:t>
      </w:r>
    </w:p>
    <w:p w:rsidR="00F16B77" w:rsidRPr="001079F8" w:rsidRDefault="00F16B77" w:rsidP="001079F8">
      <w:pPr>
        <w:pStyle w:val="Akapitzlist"/>
        <w:widowControl/>
        <w:numPr>
          <w:ilvl w:val="0"/>
          <w:numId w:val="6"/>
        </w:numPr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1079F8">
        <w:rPr>
          <w:rFonts w:asciiTheme="minorHAnsi" w:hAnsiTheme="minorHAnsi"/>
          <w:sz w:val="22"/>
          <w:szCs w:val="22"/>
        </w:rPr>
        <w:t>Podstawa prawna przetwarzania danych osobowych:</w:t>
      </w:r>
    </w:p>
    <w:p w:rsidR="00F16B77" w:rsidRPr="008759E1" w:rsidRDefault="001079F8" w:rsidP="001079F8">
      <w:pPr>
        <w:pStyle w:val="Akapitzli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</w:t>
      </w:r>
      <w:r w:rsidR="00F16B77" w:rsidRPr="008759E1">
        <w:rPr>
          <w:rFonts w:asciiTheme="minorHAnsi" w:hAnsiTheme="minorHAnsi"/>
          <w:sz w:val="22"/>
          <w:szCs w:val="22"/>
        </w:rPr>
        <w:t>art. 7 ust. 1 i 1a ustawy o dodatkach mieszkaniowych</w:t>
      </w:r>
      <w:r w:rsidR="008759E1">
        <w:rPr>
          <w:rFonts w:asciiTheme="minorHAnsi" w:hAnsiTheme="minorHAnsi"/>
          <w:sz w:val="22"/>
          <w:szCs w:val="22"/>
        </w:rPr>
        <w:t>,</w:t>
      </w:r>
    </w:p>
    <w:p w:rsidR="00F16B77" w:rsidRPr="008759E1" w:rsidRDefault="001079F8" w:rsidP="001079F8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-  </w:t>
      </w:r>
      <w:r w:rsidR="00F16B77" w:rsidRPr="008759E1">
        <w:rPr>
          <w:rFonts w:asciiTheme="minorHAnsi" w:hAnsiTheme="minorHAnsi"/>
          <w:sz w:val="22"/>
          <w:szCs w:val="22"/>
        </w:rPr>
        <w:t>art. 5d i 5f ustawy Prawo energetyczne</w:t>
      </w:r>
      <w:r w:rsidR="008759E1">
        <w:rPr>
          <w:rFonts w:asciiTheme="minorHAnsi" w:hAnsiTheme="minorHAnsi"/>
          <w:sz w:val="22"/>
          <w:szCs w:val="22"/>
        </w:rPr>
        <w:t>,</w:t>
      </w:r>
    </w:p>
    <w:p w:rsidR="00F16B77" w:rsidRPr="001079F8" w:rsidRDefault="008759E1" w:rsidP="001079F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079F8">
        <w:rPr>
          <w:rFonts w:asciiTheme="minorHAnsi" w:hAnsiTheme="minorHAnsi"/>
          <w:sz w:val="22"/>
          <w:szCs w:val="22"/>
        </w:rPr>
        <w:t>Odbiorcami danych będą podmioty, którym Administrator Danych zobowiązany jest  przekazać dane z mocy obowiązującego prawa  oraz wybrane podmioty, z którymi Administrator Danych zawarł umowy o powierzeniu przetwarzania danych (np. obsługa informatyczna).</w:t>
      </w:r>
    </w:p>
    <w:p w:rsidR="00F16B77" w:rsidRPr="001079F8" w:rsidRDefault="00F16B77" w:rsidP="001079F8">
      <w:pPr>
        <w:pStyle w:val="Akapitzlist"/>
        <w:widowControl/>
        <w:numPr>
          <w:ilvl w:val="0"/>
          <w:numId w:val="6"/>
        </w:numPr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1079F8">
        <w:rPr>
          <w:rFonts w:asciiTheme="minorHAnsi" w:hAnsiTheme="minorHAnsi"/>
          <w:sz w:val="22"/>
          <w:szCs w:val="22"/>
        </w:rPr>
        <w:t>Dane nie będą przekazywane do państwa trzeciego lub organizacji międzynarodowej.</w:t>
      </w:r>
    </w:p>
    <w:p w:rsidR="00F16B77" w:rsidRPr="001079F8" w:rsidRDefault="00F16B77" w:rsidP="001079F8">
      <w:pPr>
        <w:pStyle w:val="Akapitzlist"/>
        <w:widowControl/>
        <w:numPr>
          <w:ilvl w:val="0"/>
          <w:numId w:val="6"/>
        </w:numPr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1079F8">
        <w:rPr>
          <w:rFonts w:asciiTheme="minorHAnsi" w:hAnsiTheme="minorHAnsi"/>
          <w:sz w:val="22"/>
          <w:szCs w:val="22"/>
        </w:rPr>
        <w:t>Dane będą przechowywane przez okres zgodny z obowiązującym u Administratora</w:t>
      </w:r>
      <w:r w:rsidR="00DE4CED" w:rsidRPr="001079F8">
        <w:rPr>
          <w:rFonts w:asciiTheme="minorHAnsi" w:hAnsiTheme="minorHAnsi"/>
          <w:sz w:val="22"/>
          <w:szCs w:val="22"/>
        </w:rPr>
        <w:t xml:space="preserve"> Danych </w:t>
      </w:r>
      <w:r w:rsidRPr="001079F8">
        <w:rPr>
          <w:rFonts w:asciiTheme="minorHAnsi" w:hAnsiTheme="minorHAnsi"/>
          <w:sz w:val="22"/>
          <w:szCs w:val="22"/>
        </w:rPr>
        <w:t>jednolitym rzeczowym wykaz akt.</w:t>
      </w:r>
    </w:p>
    <w:p w:rsidR="002815C5" w:rsidRPr="001079F8" w:rsidRDefault="00F16B77" w:rsidP="001079F8">
      <w:pPr>
        <w:pStyle w:val="Akapitzlist"/>
        <w:widowControl/>
        <w:numPr>
          <w:ilvl w:val="0"/>
          <w:numId w:val="6"/>
        </w:numPr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1079F8">
        <w:rPr>
          <w:rFonts w:asciiTheme="minorHAnsi" w:hAnsiTheme="minorHAnsi"/>
          <w:sz w:val="22"/>
          <w:szCs w:val="22"/>
        </w:rPr>
        <w:t xml:space="preserve">Osoba, której dane dotyczą, ma prawo dostępu do treści swoich danych oraz prawo </w:t>
      </w:r>
      <w:r w:rsidR="00981258" w:rsidRPr="001079F8">
        <w:rPr>
          <w:rFonts w:asciiTheme="minorHAnsi" w:hAnsiTheme="minorHAnsi"/>
          <w:sz w:val="22"/>
          <w:szCs w:val="22"/>
        </w:rPr>
        <w:t xml:space="preserve">do </w:t>
      </w:r>
      <w:r w:rsidRPr="001079F8">
        <w:rPr>
          <w:rFonts w:asciiTheme="minorHAnsi" w:hAnsiTheme="minorHAnsi"/>
          <w:sz w:val="22"/>
          <w:szCs w:val="22"/>
        </w:rPr>
        <w:t xml:space="preserve">ich sprostowania, prawo do </w:t>
      </w:r>
      <w:r w:rsidR="00981258" w:rsidRPr="001079F8">
        <w:rPr>
          <w:rFonts w:asciiTheme="minorHAnsi" w:hAnsiTheme="minorHAnsi"/>
          <w:sz w:val="22"/>
          <w:szCs w:val="22"/>
        </w:rPr>
        <w:t>ograniczenia przetwarzania</w:t>
      </w:r>
      <w:r w:rsidRPr="001079F8">
        <w:rPr>
          <w:rFonts w:asciiTheme="minorHAnsi" w:hAnsiTheme="minorHAnsi"/>
          <w:sz w:val="22"/>
          <w:szCs w:val="22"/>
        </w:rPr>
        <w:t>.</w:t>
      </w:r>
    </w:p>
    <w:p w:rsidR="008759E1" w:rsidRPr="001079F8" w:rsidRDefault="008759E1" w:rsidP="001079F8">
      <w:pPr>
        <w:pStyle w:val="Akapitzlist"/>
        <w:widowControl/>
        <w:numPr>
          <w:ilvl w:val="0"/>
          <w:numId w:val="6"/>
        </w:numPr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1079F8">
        <w:rPr>
          <w:rFonts w:asciiTheme="minorHAnsi" w:hAnsiTheme="minorHAnsi" w:cstheme="minorHAnsi"/>
          <w:sz w:val="22"/>
          <w:szCs w:val="22"/>
        </w:rPr>
        <w:t>Osobie, której dane dotyczą,  nie przysługuje prawo:</w:t>
      </w:r>
    </w:p>
    <w:p w:rsidR="002815C5" w:rsidRPr="008759E1" w:rsidRDefault="001079F8" w:rsidP="001079F8">
      <w:pPr>
        <w:pStyle w:val="Akapitzlist"/>
        <w:widowControl/>
        <w:autoSpaceDN/>
        <w:adjustRightInd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- </w:t>
      </w:r>
      <w:r w:rsidR="002815C5" w:rsidRPr="008759E1">
        <w:rPr>
          <w:rFonts w:asciiTheme="minorHAnsi" w:hAnsiTheme="minorHAnsi"/>
          <w:sz w:val="22"/>
          <w:szCs w:val="22"/>
        </w:rPr>
        <w:t>do usunięcia danych osobowych w związku z art. 17 ust. 3 lit. b i e RODO,</w:t>
      </w:r>
    </w:p>
    <w:p w:rsidR="002815C5" w:rsidRPr="008759E1" w:rsidRDefault="001079F8" w:rsidP="001079F8">
      <w:pPr>
        <w:pStyle w:val="Akapitzlist"/>
        <w:widowControl/>
        <w:autoSpaceDN/>
        <w:adjustRightInd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- </w:t>
      </w:r>
      <w:r w:rsidR="002815C5" w:rsidRPr="008759E1">
        <w:rPr>
          <w:rFonts w:asciiTheme="minorHAnsi" w:hAnsiTheme="minorHAnsi"/>
          <w:sz w:val="22"/>
          <w:szCs w:val="22"/>
        </w:rPr>
        <w:t>do przenoszenia danych osobowych, o którym mowa w art. 20 RODO,</w:t>
      </w:r>
    </w:p>
    <w:p w:rsidR="00F16B77" w:rsidRPr="008759E1" w:rsidRDefault="001079F8" w:rsidP="001079F8">
      <w:pPr>
        <w:pStyle w:val="Akapitzlist"/>
        <w:widowControl/>
        <w:autoSpaceDN/>
        <w:adjustRightInd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815C5" w:rsidRPr="008759E1">
        <w:rPr>
          <w:rFonts w:asciiTheme="minorHAnsi" w:hAnsiTheme="minorHAnsi"/>
          <w:sz w:val="22"/>
          <w:szCs w:val="22"/>
        </w:rPr>
        <w:t xml:space="preserve">do wniesienia sprzeciwu wobec przetwarzania danych osobowych, gdyż podstawą prawną </w:t>
      </w:r>
      <w:r>
        <w:rPr>
          <w:rFonts w:asciiTheme="minorHAnsi" w:hAnsiTheme="minorHAnsi"/>
          <w:sz w:val="22"/>
          <w:szCs w:val="22"/>
        </w:rPr>
        <w:t xml:space="preserve">     </w:t>
      </w:r>
      <w:r w:rsidR="002815C5" w:rsidRPr="008759E1">
        <w:rPr>
          <w:rFonts w:asciiTheme="minorHAnsi" w:hAnsiTheme="minorHAnsi"/>
          <w:sz w:val="22"/>
          <w:szCs w:val="22"/>
        </w:rPr>
        <w:t>przetwarzania danych osobowych jest art. 6 ust. 1 lit. c RODO.</w:t>
      </w:r>
    </w:p>
    <w:p w:rsidR="00AF1FB7" w:rsidRPr="001079F8" w:rsidRDefault="00F16B77" w:rsidP="001079F8">
      <w:pPr>
        <w:pStyle w:val="Akapitzlist"/>
        <w:widowControl/>
        <w:numPr>
          <w:ilvl w:val="0"/>
          <w:numId w:val="6"/>
        </w:numPr>
        <w:tabs>
          <w:tab w:val="left" w:pos="426"/>
        </w:tabs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1079F8">
        <w:rPr>
          <w:rFonts w:asciiTheme="minorHAnsi" w:hAnsiTheme="minorHAnsi"/>
          <w:sz w:val="22"/>
          <w:szCs w:val="22"/>
        </w:rPr>
        <w:t xml:space="preserve">Osoba, której dane dotyczą ma prawo do wniesienia skargi do organu nadzorczego </w:t>
      </w:r>
      <w:r w:rsidR="001079F8">
        <w:rPr>
          <w:rFonts w:asciiTheme="minorHAnsi" w:hAnsiTheme="minorHAnsi"/>
          <w:sz w:val="22"/>
          <w:szCs w:val="22"/>
        </w:rPr>
        <w:br/>
      </w:r>
      <w:r w:rsidRPr="001079F8">
        <w:rPr>
          <w:rFonts w:asciiTheme="minorHAnsi" w:hAnsiTheme="minorHAnsi"/>
          <w:sz w:val="22"/>
          <w:szCs w:val="22"/>
        </w:rPr>
        <w:t>tj. Prezesa Urzędu Ochrony Danych Osobowych, gdy uzna, że ich przetwarzanie narusza przepisy RODO.</w:t>
      </w:r>
    </w:p>
    <w:p w:rsidR="00F16B77" w:rsidRPr="001079F8" w:rsidRDefault="00AF1FB7" w:rsidP="001079F8">
      <w:pPr>
        <w:pStyle w:val="Akapitzlist"/>
        <w:widowControl/>
        <w:numPr>
          <w:ilvl w:val="0"/>
          <w:numId w:val="6"/>
        </w:numPr>
        <w:tabs>
          <w:tab w:val="left" w:pos="426"/>
        </w:tabs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1079F8">
        <w:rPr>
          <w:rFonts w:asciiTheme="minorHAnsi" w:hAnsiTheme="minorHAnsi"/>
          <w:sz w:val="22"/>
          <w:szCs w:val="22"/>
        </w:rPr>
        <w:t>Dane nie będą przetwarzane w sposób zautomatyzowany i poddawane profilowaniu.</w:t>
      </w:r>
    </w:p>
    <w:p w:rsidR="008759E1" w:rsidRPr="001079F8" w:rsidRDefault="008759E1" w:rsidP="001079F8">
      <w:pPr>
        <w:pStyle w:val="Akapitzlist"/>
        <w:widowControl/>
        <w:numPr>
          <w:ilvl w:val="0"/>
          <w:numId w:val="6"/>
        </w:numPr>
        <w:tabs>
          <w:tab w:val="left" w:pos="426"/>
        </w:tabs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1079F8">
        <w:rPr>
          <w:rFonts w:asciiTheme="minorHAnsi" w:hAnsiTheme="minorHAnsi"/>
          <w:sz w:val="22"/>
          <w:szCs w:val="22"/>
        </w:rPr>
        <w:t>Osoba, której dane dotyczą jest zobowiązana do ich podania na podstawie przepisów wymienionych w pkt. 4. Konsekwencją niepodania danych może być brak możliwości udzielenia wsparcia.</w:t>
      </w:r>
    </w:p>
    <w:p w:rsidR="00F16B77" w:rsidRPr="008759E1" w:rsidRDefault="00F16B77" w:rsidP="00F16B77">
      <w:pPr>
        <w:jc w:val="both"/>
        <w:rPr>
          <w:rFonts w:asciiTheme="minorHAnsi" w:hAnsiTheme="minorHAnsi"/>
          <w:sz w:val="22"/>
          <w:szCs w:val="22"/>
        </w:rPr>
      </w:pPr>
    </w:p>
    <w:p w:rsidR="00340D9A" w:rsidRPr="008759E1" w:rsidRDefault="00340D9A">
      <w:pPr>
        <w:rPr>
          <w:rFonts w:asciiTheme="minorHAnsi" w:hAnsiTheme="minorHAnsi"/>
          <w:sz w:val="22"/>
          <w:szCs w:val="22"/>
        </w:rPr>
      </w:pPr>
    </w:p>
    <w:sectPr w:rsidR="00340D9A" w:rsidRPr="008759E1" w:rsidSect="00410DD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254"/>
    <w:multiLevelType w:val="hybridMultilevel"/>
    <w:tmpl w:val="50D8B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705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B16A62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8504E"/>
    <w:multiLevelType w:val="multilevel"/>
    <w:tmpl w:val="E8DA7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03637"/>
    <w:multiLevelType w:val="hybridMultilevel"/>
    <w:tmpl w:val="586222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6943BF8"/>
    <w:multiLevelType w:val="hybridMultilevel"/>
    <w:tmpl w:val="8C7AA1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F01969"/>
    <w:multiLevelType w:val="hybridMultilevel"/>
    <w:tmpl w:val="7F1CEED0"/>
    <w:lvl w:ilvl="0" w:tplc="93767C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BB5024"/>
    <w:multiLevelType w:val="hybridMultilevel"/>
    <w:tmpl w:val="7DEAF7AA"/>
    <w:lvl w:ilvl="0" w:tplc="969EC5DE">
      <w:start w:val="1"/>
      <w:numFmt w:val="decimal"/>
      <w:lvlText w:val="%1."/>
      <w:lvlJc w:val="left"/>
      <w:pPr>
        <w:ind w:left="720" w:hanging="360"/>
      </w:pPr>
      <w:rPr>
        <w:rFonts w:eastAsia="Lucida Sans Unicode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B77"/>
    <w:rsid w:val="00092E0F"/>
    <w:rsid w:val="001079F8"/>
    <w:rsid w:val="002815C5"/>
    <w:rsid w:val="00340D9A"/>
    <w:rsid w:val="00410DD5"/>
    <w:rsid w:val="004F792A"/>
    <w:rsid w:val="00665C0B"/>
    <w:rsid w:val="006A6AD9"/>
    <w:rsid w:val="007E7721"/>
    <w:rsid w:val="008759E1"/>
    <w:rsid w:val="008D5978"/>
    <w:rsid w:val="00981258"/>
    <w:rsid w:val="009F542F"/>
    <w:rsid w:val="00A47288"/>
    <w:rsid w:val="00AF1FB7"/>
    <w:rsid w:val="00C90B0F"/>
    <w:rsid w:val="00DE4CED"/>
    <w:rsid w:val="00EF3DED"/>
    <w:rsid w:val="00F061FD"/>
    <w:rsid w:val="00F16B77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7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B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9F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79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g@szlichtyng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ekaleta</dc:creator>
  <cp:lastModifiedBy>ajaroszewska</cp:lastModifiedBy>
  <cp:revision>14</cp:revision>
  <dcterms:created xsi:type="dcterms:W3CDTF">2018-05-28T08:44:00Z</dcterms:created>
  <dcterms:modified xsi:type="dcterms:W3CDTF">2019-05-22T11:07:00Z</dcterms:modified>
</cp:coreProperties>
</file>